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804A" w14:textId="77777777" w:rsidR="008877C3" w:rsidRDefault="008877C3" w:rsidP="008877C3">
      <w:pPr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14:paraId="27B37658" w14:textId="64DDD305" w:rsidR="008877C3" w:rsidRDefault="008877C3" w:rsidP="008877C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Комитете </w:t>
      </w:r>
      <w:r w:rsidR="00A35213">
        <w:rPr>
          <w:b/>
          <w:color w:val="000000"/>
        </w:rPr>
        <w:t xml:space="preserve">по </w:t>
      </w:r>
      <w:r w:rsidR="00282032">
        <w:rPr>
          <w:b/>
          <w:color w:val="000000"/>
          <w:lang w:val="en-US"/>
        </w:rPr>
        <w:t>PR</w:t>
      </w:r>
      <w:r w:rsidR="00282032" w:rsidRPr="00282032">
        <w:rPr>
          <w:b/>
          <w:color w:val="000000"/>
        </w:rPr>
        <w:t xml:space="preserve"> </w:t>
      </w:r>
      <w:r w:rsidR="00282032">
        <w:rPr>
          <w:b/>
          <w:color w:val="000000"/>
        </w:rPr>
        <w:t xml:space="preserve">и рекламной деятельности </w:t>
      </w:r>
    </w:p>
    <w:p w14:paraId="2ACFD12E" w14:textId="77777777" w:rsidR="008877C3" w:rsidRDefault="008877C3" w:rsidP="008877C3">
      <w:pPr>
        <w:rPr>
          <w:color w:val="000000"/>
        </w:rPr>
      </w:pPr>
    </w:p>
    <w:p w14:paraId="0198A8EE" w14:textId="77777777" w:rsidR="008877C3" w:rsidRDefault="008877C3" w:rsidP="008877C3">
      <w:pPr>
        <w:ind w:firstLine="540"/>
        <w:rPr>
          <w:sz w:val="22"/>
        </w:rPr>
      </w:pPr>
      <w:r>
        <w:rPr>
          <w:sz w:val="22"/>
        </w:rPr>
        <w:t xml:space="preserve">Настоящее Положение определяет основные принципы и процедуры формирования и деятельности Комитета </w:t>
      </w:r>
      <w:r w:rsidR="00B00CBB">
        <w:rPr>
          <w:sz w:val="22"/>
        </w:rPr>
        <w:t>по Организации значимых мероприятий и образовательной деятельности</w:t>
      </w:r>
      <w:r>
        <w:rPr>
          <w:sz w:val="22"/>
        </w:rPr>
        <w:t>.</w:t>
      </w:r>
    </w:p>
    <w:p w14:paraId="5895766B" w14:textId="77777777" w:rsidR="008877C3" w:rsidRDefault="008877C3" w:rsidP="008877C3">
      <w:pPr>
        <w:jc w:val="center"/>
        <w:rPr>
          <w:color w:val="000000"/>
          <w:sz w:val="20"/>
        </w:rPr>
      </w:pPr>
    </w:p>
    <w:p w14:paraId="78ECDD68" w14:textId="77777777" w:rsidR="008877C3" w:rsidRDefault="008877C3" w:rsidP="008877C3">
      <w:pPr>
        <w:jc w:val="center"/>
        <w:rPr>
          <w:b/>
          <w:color w:val="000000"/>
        </w:rPr>
      </w:pPr>
      <w:r>
        <w:rPr>
          <w:b/>
          <w:color w:val="000000"/>
        </w:rPr>
        <w:t>1. ИСПОЛЬЗУЕМЫЕ ТЕРМИНЫ</w:t>
      </w:r>
    </w:p>
    <w:p w14:paraId="31F6D1B9" w14:textId="77777777" w:rsidR="008877C3" w:rsidRDefault="008877C3" w:rsidP="008877C3">
      <w:pPr>
        <w:numPr>
          <w:ilvl w:val="1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ГРМО – Гильдия </w:t>
      </w:r>
      <w:r w:rsidR="00D4248A">
        <w:rPr>
          <w:color w:val="000000"/>
          <w:sz w:val="22"/>
        </w:rPr>
        <w:t>р</w:t>
      </w:r>
      <w:r>
        <w:rPr>
          <w:color w:val="000000"/>
          <w:sz w:val="22"/>
        </w:rPr>
        <w:t xml:space="preserve">иэлторов Московской области. </w:t>
      </w:r>
    </w:p>
    <w:p w14:paraId="64D8721C" w14:textId="77777777" w:rsidR="008877C3" w:rsidRDefault="008877C3" w:rsidP="008877C3">
      <w:pPr>
        <w:numPr>
          <w:ilvl w:val="1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Совет – </w:t>
      </w:r>
      <w:r w:rsidR="00D4248A">
        <w:rPr>
          <w:color w:val="000000"/>
          <w:sz w:val="22"/>
        </w:rPr>
        <w:t>Региональный с</w:t>
      </w:r>
      <w:r>
        <w:rPr>
          <w:color w:val="000000"/>
          <w:sz w:val="22"/>
        </w:rPr>
        <w:t xml:space="preserve">овет ГРМО. </w:t>
      </w:r>
    </w:p>
    <w:p w14:paraId="5E9E7616" w14:textId="3AF0C80D" w:rsidR="008877C3" w:rsidRDefault="008877C3" w:rsidP="008877C3">
      <w:pPr>
        <w:numPr>
          <w:ilvl w:val="1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Комитет – </w:t>
      </w:r>
      <w:r w:rsidR="00282032" w:rsidRPr="00282032">
        <w:rPr>
          <w:color w:val="000000"/>
          <w:sz w:val="22"/>
        </w:rPr>
        <w:t>Комитете по PR и рекламной деятельности</w:t>
      </w:r>
      <w:r>
        <w:rPr>
          <w:color w:val="000000"/>
          <w:sz w:val="22"/>
        </w:rPr>
        <w:t>.</w:t>
      </w:r>
    </w:p>
    <w:p w14:paraId="002502A3" w14:textId="77777777" w:rsidR="008877C3" w:rsidRDefault="008877C3" w:rsidP="008877C3">
      <w:pPr>
        <w:numPr>
          <w:ilvl w:val="1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Устав – Устав ГРМО.</w:t>
      </w:r>
    </w:p>
    <w:p w14:paraId="26E2D61F" w14:textId="77777777" w:rsidR="008877C3" w:rsidRDefault="008877C3" w:rsidP="008877C3">
      <w:pPr>
        <w:numPr>
          <w:ilvl w:val="1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Член ГРМО – риэлторская организация, входящая в ГРМО.</w:t>
      </w:r>
    </w:p>
    <w:p w14:paraId="673D31DC" w14:textId="77777777" w:rsidR="008877C3" w:rsidRDefault="008877C3" w:rsidP="008877C3">
      <w:pPr>
        <w:numPr>
          <w:ilvl w:val="1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Потребитель – потребитель риэлторских услуг.</w:t>
      </w:r>
    </w:p>
    <w:p w14:paraId="31AEC1E7" w14:textId="77777777" w:rsidR="008877C3" w:rsidRDefault="008877C3" w:rsidP="008877C3">
      <w:pPr>
        <w:numPr>
          <w:ilvl w:val="1"/>
          <w:numId w:val="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Риэлтор – член ГРМО.</w:t>
      </w:r>
    </w:p>
    <w:p w14:paraId="185193DC" w14:textId="77777777" w:rsidR="008877C3" w:rsidRDefault="008877C3" w:rsidP="008877C3">
      <w:pPr>
        <w:jc w:val="center"/>
        <w:rPr>
          <w:b/>
          <w:color w:val="000000"/>
          <w:sz w:val="20"/>
        </w:rPr>
      </w:pPr>
    </w:p>
    <w:p w14:paraId="0CA229B4" w14:textId="77777777" w:rsidR="008877C3" w:rsidRDefault="008877C3" w:rsidP="008877C3">
      <w:pPr>
        <w:jc w:val="center"/>
        <w:rPr>
          <w:b/>
          <w:color w:val="000000"/>
        </w:rPr>
      </w:pPr>
      <w:r>
        <w:rPr>
          <w:b/>
          <w:color w:val="000000"/>
        </w:rPr>
        <w:t>2. ОБЩИЕ ПОЛОЖЕНИЯ</w:t>
      </w:r>
    </w:p>
    <w:p w14:paraId="44269C82" w14:textId="6D503016" w:rsidR="008877C3" w:rsidRPr="00486E66" w:rsidRDefault="008877C3" w:rsidP="00B13396">
      <w:pPr>
        <w:numPr>
          <w:ilvl w:val="0"/>
          <w:numId w:val="5"/>
        </w:numPr>
        <w:tabs>
          <w:tab w:val="clear" w:pos="390"/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Комитет создан ГРМО в целях </w:t>
      </w:r>
      <w:r w:rsidR="00C638B0">
        <w:rPr>
          <w:color w:val="000000"/>
          <w:sz w:val="22"/>
        </w:rPr>
        <w:t xml:space="preserve">осуществления продвижения и популяризации деятельности ГРМО для </w:t>
      </w:r>
      <w:r w:rsidR="00B00CBB">
        <w:rPr>
          <w:color w:val="000000"/>
          <w:sz w:val="22"/>
        </w:rPr>
        <w:t xml:space="preserve">достижения Уставных целей </w:t>
      </w:r>
      <w:r w:rsidR="00C638B0">
        <w:rPr>
          <w:color w:val="000000"/>
          <w:sz w:val="22"/>
        </w:rPr>
        <w:t>Гильдии</w:t>
      </w:r>
      <w:r w:rsidR="00B00CBB">
        <w:rPr>
          <w:color w:val="000000"/>
          <w:sz w:val="22"/>
        </w:rPr>
        <w:t>.</w:t>
      </w:r>
    </w:p>
    <w:p w14:paraId="184EF0F5" w14:textId="77777777" w:rsidR="008877C3" w:rsidRDefault="008877C3" w:rsidP="00B13396">
      <w:pPr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color w:val="000000"/>
          <w:sz w:val="22"/>
        </w:rPr>
      </w:pPr>
      <w:r>
        <w:rPr>
          <w:color w:val="000000"/>
          <w:sz w:val="22"/>
        </w:rPr>
        <w:t>Комитет является структурным подразделением ГРМО, подотчетен ей в своей деятельности, использует символику ГРМО, ее бланки и печать.</w:t>
      </w:r>
    </w:p>
    <w:p w14:paraId="277EB6A8" w14:textId="77777777" w:rsidR="00ED0F5E" w:rsidRDefault="008877C3" w:rsidP="00B13396">
      <w:pPr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color w:val="000000"/>
          <w:sz w:val="22"/>
        </w:rPr>
      </w:pPr>
      <w:r w:rsidRPr="00ED0F5E">
        <w:rPr>
          <w:color w:val="000000"/>
          <w:sz w:val="22"/>
        </w:rPr>
        <w:t xml:space="preserve">В своей деятельности Комитет руководствуется </w:t>
      </w:r>
      <w:r w:rsidR="00B00CBB" w:rsidRPr="00ED0F5E">
        <w:rPr>
          <w:color w:val="000000"/>
          <w:sz w:val="22"/>
        </w:rPr>
        <w:t xml:space="preserve">действующим </w:t>
      </w:r>
      <w:r w:rsidRPr="00ED0F5E">
        <w:rPr>
          <w:color w:val="000000"/>
          <w:sz w:val="22"/>
        </w:rPr>
        <w:t>законодательством РФ</w:t>
      </w:r>
      <w:r w:rsidR="00B00CBB" w:rsidRPr="00ED0F5E">
        <w:rPr>
          <w:color w:val="000000"/>
          <w:sz w:val="22"/>
        </w:rPr>
        <w:t xml:space="preserve">, Уставом ГРМО, настоящим Положением и иными нормативными документами ГРМО, которые не должны </w:t>
      </w:r>
      <w:r w:rsidR="00ED0F5E" w:rsidRPr="00ED0F5E">
        <w:rPr>
          <w:color w:val="000000"/>
          <w:sz w:val="22"/>
        </w:rPr>
        <w:t>противоречить настоящему Положению.</w:t>
      </w:r>
      <w:r w:rsidR="00B00CBB" w:rsidRPr="00ED0F5E">
        <w:rPr>
          <w:color w:val="000000"/>
          <w:sz w:val="22"/>
        </w:rPr>
        <w:t xml:space="preserve"> </w:t>
      </w:r>
    </w:p>
    <w:p w14:paraId="433201BB" w14:textId="77777777" w:rsidR="008877C3" w:rsidRPr="00ED0F5E" w:rsidRDefault="008877C3" w:rsidP="00B13396">
      <w:pPr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color w:val="000000"/>
          <w:sz w:val="22"/>
        </w:rPr>
      </w:pPr>
      <w:r w:rsidRPr="00ED0F5E">
        <w:rPr>
          <w:color w:val="000000"/>
          <w:sz w:val="22"/>
        </w:rPr>
        <w:t>Комитет является постоянно действующим органом.</w:t>
      </w:r>
    </w:p>
    <w:p w14:paraId="70792D56" w14:textId="77777777" w:rsidR="008877C3" w:rsidRDefault="008877C3" w:rsidP="00B13396">
      <w:pPr>
        <w:jc w:val="center"/>
        <w:rPr>
          <w:b/>
          <w:color w:val="000000"/>
          <w:sz w:val="20"/>
        </w:rPr>
      </w:pPr>
    </w:p>
    <w:p w14:paraId="73CD243D" w14:textId="77777777" w:rsidR="008877C3" w:rsidRDefault="008877C3" w:rsidP="008877C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ED0F5E">
        <w:rPr>
          <w:b/>
          <w:color w:val="000000"/>
        </w:rPr>
        <w:t xml:space="preserve">ЦЕЛИ, </w:t>
      </w:r>
      <w:r>
        <w:rPr>
          <w:b/>
          <w:color w:val="000000"/>
        </w:rPr>
        <w:t>ЗАДАЧИ И ФУНКЦИИ КОМИТЕТА</w:t>
      </w:r>
    </w:p>
    <w:p w14:paraId="24A7E9C1" w14:textId="77777777" w:rsidR="00D330E2" w:rsidRDefault="00D330E2" w:rsidP="00D330E2">
      <w:pPr>
        <w:jc w:val="both"/>
        <w:rPr>
          <w:color w:val="000000"/>
          <w:sz w:val="22"/>
        </w:rPr>
      </w:pPr>
    </w:p>
    <w:p w14:paraId="5C0EBDDD" w14:textId="66173DBA" w:rsidR="00D330E2" w:rsidRP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3.1. Целью Комитета Является достижение уставных целей ГРМО, а именно:</w:t>
      </w:r>
    </w:p>
    <w:p w14:paraId="3C969E34" w14:textId="7F45CF39" w:rsid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- Повышение ценности членства в ГРМО;</w:t>
      </w:r>
    </w:p>
    <w:p w14:paraId="0AEDA2BB" w14:textId="68860990" w:rsidR="00537E88" w:rsidRPr="00537E88" w:rsidRDefault="00537E88" w:rsidP="00537E88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537E88">
        <w:rPr>
          <w:color w:val="000000"/>
          <w:sz w:val="22"/>
        </w:rPr>
        <w:t>Повышение узнаваемости и авторитета ГРМО среди участников риэлторского сообщества.</w:t>
      </w:r>
    </w:p>
    <w:p w14:paraId="793FFF56" w14:textId="48E10C3C" w:rsidR="00D330E2" w:rsidRP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-</w:t>
      </w:r>
      <w:r w:rsidR="00AA0A1D">
        <w:rPr>
          <w:color w:val="000000"/>
          <w:sz w:val="22"/>
        </w:rPr>
        <w:t xml:space="preserve"> </w:t>
      </w:r>
      <w:r w:rsidRPr="00D330E2">
        <w:rPr>
          <w:color w:val="000000"/>
          <w:sz w:val="22"/>
        </w:rPr>
        <w:t>Масштабирование профессионального сообщества</w:t>
      </w:r>
      <w:r>
        <w:rPr>
          <w:color w:val="000000"/>
          <w:sz w:val="22"/>
        </w:rPr>
        <w:t xml:space="preserve">, увеличение количества членов ГРМО посредством </w:t>
      </w:r>
      <w:r w:rsidR="00AA0A1D">
        <w:rPr>
          <w:color w:val="000000"/>
          <w:sz w:val="22"/>
        </w:rPr>
        <w:t xml:space="preserve">эффективной </w:t>
      </w:r>
      <w:r>
        <w:rPr>
          <w:color w:val="000000"/>
          <w:sz w:val="22"/>
        </w:rPr>
        <w:t>работы комитета</w:t>
      </w:r>
      <w:r w:rsidRPr="00D330E2">
        <w:rPr>
          <w:color w:val="000000"/>
          <w:sz w:val="22"/>
        </w:rPr>
        <w:t>;</w:t>
      </w:r>
    </w:p>
    <w:p w14:paraId="27338D44" w14:textId="52E922FD" w:rsidR="00D330E2" w:rsidRP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- Повышение значимости профессии «специалист по недвижимости»</w:t>
      </w:r>
      <w:r w:rsidR="00537E88">
        <w:rPr>
          <w:color w:val="000000"/>
          <w:sz w:val="22"/>
        </w:rPr>
        <w:t>, ф</w:t>
      </w:r>
      <w:r w:rsidR="00537E88" w:rsidRPr="00537E88">
        <w:rPr>
          <w:color w:val="000000"/>
          <w:sz w:val="22"/>
        </w:rPr>
        <w:t>ормирование позитивного имиджа профессии риэлтора</w:t>
      </w:r>
      <w:r w:rsidR="00AA0A1D">
        <w:rPr>
          <w:color w:val="000000"/>
          <w:sz w:val="22"/>
        </w:rPr>
        <w:t>, агента по недвижимости</w:t>
      </w:r>
      <w:r w:rsidR="00537E88">
        <w:rPr>
          <w:color w:val="000000"/>
          <w:sz w:val="22"/>
        </w:rPr>
        <w:t>;</w:t>
      </w:r>
    </w:p>
    <w:p w14:paraId="7FBF2977" w14:textId="2360193D" w:rsid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- Осуществление рекламной, разъяснительной и консультационной деятельности в интересах членов Гильдии;</w:t>
      </w:r>
    </w:p>
    <w:p w14:paraId="25B2E2DD" w14:textId="072CD9C7" w:rsidR="00537E88" w:rsidRPr="00D330E2" w:rsidRDefault="00537E88" w:rsidP="00D330E2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537E88">
        <w:rPr>
          <w:color w:val="000000"/>
          <w:sz w:val="22"/>
        </w:rPr>
        <w:t>Содействие развитию цивилизованного рынка недвижимости через информационное сопровождение</w:t>
      </w:r>
      <w:r>
        <w:rPr>
          <w:color w:val="000000"/>
          <w:sz w:val="22"/>
        </w:rPr>
        <w:t>;</w:t>
      </w:r>
    </w:p>
    <w:p w14:paraId="63A6AA2C" w14:textId="1A43CE73" w:rsid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- Деятельность, направленная на развитие отрасли.</w:t>
      </w:r>
    </w:p>
    <w:p w14:paraId="4F3A076C" w14:textId="77777777" w:rsidR="00537E88" w:rsidRDefault="00537E88" w:rsidP="00537E88">
      <w:pPr>
        <w:jc w:val="both"/>
        <w:rPr>
          <w:color w:val="000000"/>
          <w:sz w:val="22"/>
        </w:rPr>
      </w:pPr>
    </w:p>
    <w:p w14:paraId="0BDB4237" w14:textId="77777777" w:rsidR="00D330E2" w:rsidRP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3.2. Задачами Комитета являются:</w:t>
      </w:r>
    </w:p>
    <w:p w14:paraId="7587DE7E" w14:textId="6F8E1821" w:rsidR="00D330E2" w:rsidRP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- Создание положительной деловой репутации членов Гильдии, основанной на профессионализме и высоких этических качествах</w:t>
      </w:r>
      <w:r w:rsidR="00842383">
        <w:rPr>
          <w:color w:val="000000"/>
          <w:sz w:val="22"/>
        </w:rPr>
        <w:t>;</w:t>
      </w:r>
    </w:p>
    <w:p w14:paraId="20B1C2B2" w14:textId="4334EACC" w:rsidR="00D330E2" w:rsidRDefault="00D330E2" w:rsidP="00D330E2">
      <w:pPr>
        <w:jc w:val="both"/>
        <w:rPr>
          <w:color w:val="000000"/>
          <w:sz w:val="22"/>
        </w:rPr>
      </w:pPr>
      <w:r w:rsidRPr="00D330E2">
        <w:rPr>
          <w:color w:val="000000"/>
          <w:sz w:val="22"/>
        </w:rPr>
        <w:t>- Формирование положительного общественного мнения о Гильдии, информирование населения о деятельности Гильдии и её членов;</w:t>
      </w:r>
    </w:p>
    <w:p w14:paraId="47F041D1" w14:textId="7CF11808" w:rsidR="00842383" w:rsidRPr="00842383" w:rsidRDefault="00842383" w:rsidP="0084238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842383">
        <w:rPr>
          <w:color w:val="000000"/>
          <w:sz w:val="22"/>
        </w:rPr>
        <w:t xml:space="preserve">Участие членов комитета в </w:t>
      </w:r>
      <w:r>
        <w:rPr>
          <w:color w:val="000000"/>
          <w:sz w:val="22"/>
        </w:rPr>
        <w:t xml:space="preserve">создании и </w:t>
      </w:r>
      <w:r w:rsidRPr="00842383">
        <w:rPr>
          <w:color w:val="000000"/>
          <w:sz w:val="22"/>
        </w:rPr>
        <w:t>реализации PR-стратегии ГРМО</w:t>
      </w:r>
      <w:r>
        <w:rPr>
          <w:color w:val="000000"/>
          <w:sz w:val="22"/>
        </w:rPr>
        <w:t>;</w:t>
      </w:r>
    </w:p>
    <w:p w14:paraId="6719D3B4" w14:textId="0B847AD9" w:rsidR="00842383" w:rsidRPr="00842383" w:rsidRDefault="00842383" w:rsidP="0084238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842383">
        <w:rPr>
          <w:color w:val="000000"/>
          <w:sz w:val="22"/>
        </w:rPr>
        <w:t>Освещение деятельности и мероприятий ГРМО</w:t>
      </w:r>
      <w:r>
        <w:rPr>
          <w:color w:val="000000"/>
          <w:sz w:val="22"/>
        </w:rPr>
        <w:t>;</w:t>
      </w:r>
    </w:p>
    <w:p w14:paraId="64DB85FE" w14:textId="134743B5" w:rsidR="00842383" w:rsidRPr="00842383" w:rsidRDefault="00842383" w:rsidP="0084238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842383">
        <w:rPr>
          <w:color w:val="000000"/>
          <w:sz w:val="22"/>
        </w:rPr>
        <w:t>Распространение информационных материалов (пресс-релизы, статьи, интервью)</w:t>
      </w:r>
      <w:r>
        <w:rPr>
          <w:color w:val="000000"/>
          <w:sz w:val="22"/>
        </w:rPr>
        <w:t>;</w:t>
      </w:r>
    </w:p>
    <w:p w14:paraId="709F6737" w14:textId="3BE23167" w:rsidR="00842383" w:rsidRDefault="00842383" w:rsidP="0084238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Pr="00842383">
        <w:rPr>
          <w:color w:val="000000"/>
          <w:sz w:val="22"/>
        </w:rPr>
        <w:t>Взаимодействие со СМИ.</w:t>
      </w:r>
    </w:p>
    <w:p w14:paraId="4E62E696" w14:textId="77777777" w:rsidR="00842383" w:rsidRDefault="00842383" w:rsidP="00842383">
      <w:pPr>
        <w:jc w:val="both"/>
        <w:rPr>
          <w:color w:val="000000"/>
          <w:sz w:val="22"/>
        </w:rPr>
      </w:pPr>
    </w:p>
    <w:p w14:paraId="56E3FD8C" w14:textId="77777777" w:rsidR="008877C3" w:rsidRDefault="008877C3" w:rsidP="008877C3">
      <w:pPr>
        <w:jc w:val="center"/>
        <w:rPr>
          <w:b/>
          <w:color w:val="000000"/>
        </w:rPr>
      </w:pPr>
      <w:r>
        <w:rPr>
          <w:b/>
          <w:color w:val="000000"/>
        </w:rPr>
        <w:t>4. СОСТАВ КОМИТЕТА, ПОРЯДОК ИЗБРАНИЯ ЕГО ЧЛЕНОВ</w:t>
      </w:r>
    </w:p>
    <w:p w14:paraId="0382B7A2" w14:textId="77777777" w:rsidR="00ED6159" w:rsidRPr="00ED6159" w:rsidRDefault="00ED6159" w:rsidP="008877C3">
      <w:pPr>
        <w:numPr>
          <w:ilvl w:val="1"/>
          <w:numId w:val="6"/>
        </w:numPr>
        <w:jc w:val="both"/>
        <w:rPr>
          <w:color w:val="000000"/>
          <w:sz w:val="22"/>
          <w:szCs w:val="22"/>
        </w:rPr>
      </w:pPr>
      <w:r w:rsidRPr="00ED6159">
        <w:rPr>
          <w:sz w:val="22"/>
          <w:szCs w:val="22"/>
        </w:rPr>
        <w:t>Комитет формируется или ликвидируется на основании решения Общего Собрания по представлению Президента ГРМО.</w:t>
      </w:r>
    </w:p>
    <w:p w14:paraId="48CB782D" w14:textId="77777777" w:rsidR="00ED6159" w:rsidRPr="00ED6159" w:rsidRDefault="00ED6159" w:rsidP="008877C3">
      <w:pPr>
        <w:numPr>
          <w:ilvl w:val="1"/>
          <w:numId w:val="6"/>
        </w:numPr>
        <w:jc w:val="both"/>
        <w:rPr>
          <w:color w:val="000000"/>
          <w:sz w:val="22"/>
          <w:szCs w:val="22"/>
        </w:rPr>
      </w:pPr>
      <w:r w:rsidRPr="00ED6159">
        <w:rPr>
          <w:sz w:val="22"/>
          <w:szCs w:val="22"/>
        </w:rPr>
        <w:t xml:space="preserve"> Персональный состав Комитета (в т.ч. изменения и дополнения) утверждаются решением Председателя Комитета.</w:t>
      </w:r>
    </w:p>
    <w:p w14:paraId="40CE2446" w14:textId="77777777" w:rsidR="008877C3" w:rsidRDefault="008877C3" w:rsidP="008877C3">
      <w:pPr>
        <w:numPr>
          <w:ilvl w:val="1"/>
          <w:numId w:val="6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Численный состав Комитета – </w:t>
      </w:r>
      <w:r w:rsidR="00486E66">
        <w:rPr>
          <w:color w:val="000000"/>
          <w:sz w:val="22"/>
        </w:rPr>
        <w:t xml:space="preserve">не менее трёх </w:t>
      </w:r>
      <w:r>
        <w:rPr>
          <w:color w:val="000000"/>
          <w:sz w:val="22"/>
        </w:rPr>
        <w:t>человек.</w:t>
      </w:r>
    </w:p>
    <w:p w14:paraId="3F5267AC" w14:textId="77777777" w:rsidR="008877C3" w:rsidRPr="00486E66" w:rsidRDefault="00486E66" w:rsidP="00486E66">
      <w:pPr>
        <w:numPr>
          <w:ilvl w:val="1"/>
          <w:numId w:val="6"/>
        </w:numPr>
        <w:jc w:val="both"/>
        <w:rPr>
          <w:color w:val="000000"/>
          <w:sz w:val="22"/>
        </w:rPr>
      </w:pPr>
      <w:r w:rsidRPr="00486E66">
        <w:rPr>
          <w:color w:val="000000"/>
          <w:sz w:val="22"/>
        </w:rPr>
        <w:t xml:space="preserve">Членами </w:t>
      </w:r>
      <w:r w:rsidR="008877C3" w:rsidRPr="00486E66">
        <w:rPr>
          <w:color w:val="000000"/>
          <w:sz w:val="22"/>
        </w:rPr>
        <w:t xml:space="preserve">Комитета являются руководители, </w:t>
      </w:r>
      <w:r w:rsidRPr="00486E66">
        <w:rPr>
          <w:color w:val="000000"/>
          <w:sz w:val="22"/>
          <w:szCs w:val="22"/>
        </w:rPr>
        <w:t>заместители руководителей</w:t>
      </w:r>
      <w:r w:rsidR="00344B4E">
        <w:rPr>
          <w:color w:val="000000"/>
          <w:sz w:val="22"/>
          <w:szCs w:val="22"/>
        </w:rPr>
        <w:t>.</w:t>
      </w:r>
    </w:p>
    <w:p w14:paraId="57600DF2" w14:textId="77777777" w:rsidR="00E02AD4" w:rsidRPr="0025537F" w:rsidRDefault="00E02AD4" w:rsidP="008877C3">
      <w:pPr>
        <w:numPr>
          <w:ilvl w:val="1"/>
          <w:numId w:val="6"/>
        </w:numPr>
        <w:jc w:val="both"/>
        <w:rPr>
          <w:sz w:val="22"/>
        </w:rPr>
      </w:pPr>
      <w:r w:rsidRPr="0025537F">
        <w:rPr>
          <w:sz w:val="22"/>
        </w:rPr>
        <w:t xml:space="preserve">Председателем Комитета может быть руководитель или </w:t>
      </w:r>
      <w:r w:rsidRPr="0025537F">
        <w:rPr>
          <w:sz w:val="22"/>
          <w:szCs w:val="22"/>
        </w:rPr>
        <w:t>заместитель руководителя организации – члена ГРМО.</w:t>
      </w:r>
    </w:p>
    <w:p w14:paraId="1B03DC4D" w14:textId="77777777" w:rsidR="008877C3" w:rsidRDefault="008877C3" w:rsidP="008877C3">
      <w:pPr>
        <w:numPr>
          <w:ilvl w:val="1"/>
          <w:numId w:val="6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Председатель Комитета избирается </w:t>
      </w:r>
      <w:r w:rsidR="003238EF">
        <w:rPr>
          <w:color w:val="000000"/>
          <w:sz w:val="22"/>
        </w:rPr>
        <w:t>Региональным советом ГРМО</w:t>
      </w:r>
      <w:r>
        <w:rPr>
          <w:color w:val="000000"/>
          <w:sz w:val="22"/>
        </w:rPr>
        <w:t>.</w:t>
      </w:r>
    </w:p>
    <w:p w14:paraId="7E273236" w14:textId="77777777" w:rsidR="008877C3" w:rsidRDefault="008877C3" w:rsidP="008877C3">
      <w:pPr>
        <w:numPr>
          <w:ilvl w:val="1"/>
          <w:numId w:val="6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Председатель Комитета назначает из числа членов Комитета своего заместителя, который осуществляет функции Председателя в его отсутствие.</w:t>
      </w:r>
    </w:p>
    <w:p w14:paraId="40BE4351" w14:textId="77777777" w:rsidR="008877C3" w:rsidRDefault="008877C3" w:rsidP="008877C3">
      <w:pPr>
        <w:numPr>
          <w:ilvl w:val="1"/>
          <w:numId w:val="6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Прекращение членства в Комитете возможно по причинам: </w:t>
      </w:r>
    </w:p>
    <w:p w14:paraId="5E296473" w14:textId="77777777" w:rsidR="008877C3" w:rsidRDefault="00344B4E" w:rsidP="00344B4E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="008877C3">
        <w:rPr>
          <w:color w:val="000000"/>
          <w:sz w:val="22"/>
        </w:rPr>
        <w:t>личного заявления члена Комитета о сложении полномочий;</w:t>
      </w:r>
    </w:p>
    <w:p w14:paraId="74FF6A70" w14:textId="50FBD2A8" w:rsidR="008877C3" w:rsidRDefault="00880889" w:rsidP="008808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</w:t>
      </w:r>
      <w:r w:rsidR="008877C3">
        <w:rPr>
          <w:color w:val="000000"/>
          <w:sz w:val="22"/>
        </w:rPr>
        <w:t>нарушения членом Комитета настоящего Положения;</w:t>
      </w:r>
    </w:p>
    <w:p w14:paraId="73221865" w14:textId="4CE217A1" w:rsidR="00AA0A1D" w:rsidRDefault="00AA0A1D" w:rsidP="008808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- пропуском трёх заседаний комитета подряд без уважительной причины;</w:t>
      </w:r>
    </w:p>
    <w:p w14:paraId="05A342A7" w14:textId="4D72EC5A" w:rsidR="00880889" w:rsidRDefault="00907C1C" w:rsidP="008877C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-</w:t>
      </w:r>
      <w:r w:rsidR="00AA0A1D">
        <w:rPr>
          <w:color w:val="000000"/>
          <w:sz w:val="22"/>
        </w:rPr>
        <w:t xml:space="preserve"> </w:t>
      </w:r>
      <w:r w:rsidR="008877C3">
        <w:rPr>
          <w:color w:val="000000"/>
          <w:sz w:val="22"/>
        </w:rPr>
        <w:t xml:space="preserve">исключения из ГРМО риэлторской организации, руководителем </w:t>
      </w:r>
      <w:r w:rsidR="000B4A8B">
        <w:rPr>
          <w:color w:val="000000"/>
          <w:sz w:val="22"/>
        </w:rPr>
        <w:t xml:space="preserve">или сотрудником </w:t>
      </w:r>
      <w:r w:rsidR="008877C3">
        <w:rPr>
          <w:color w:val="000000"/>
          <w:sz w:val="22"/>
        </w:rPr>
        <w:t xml:space="preserve">которой является член Комитета. </w:t>
      </w:r>
    </w:p>
    <w:p w14:paraId="6340ACCD" w14:textId="77777777" w:rsidR="008877C3" w:rsidRDefault="008877C3" w:rsidP="008877C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4.7. Делопроизводство и архив Комитета ведет секретарь.</w:t>
      </w:r>
    </w:p>
    <w:p w14:paraId="43320DCA" w14:textId="77777777" w:rsidR="008877C3" w:rsidRDefault="008877C3" w:rsidP="008877C3">
      <w:pPr>
        <w:jc w:val="center"/>
        <w:rPr>
          <w:color w:val="000000"/>
          <w:sz w:val="20"/>
        </w:rPr>
      </w:pPr>
    </w:p>
    <w:p w14:paraId="7247C5A3" w14:textId="77777777" w:rsidR="008877C3" w:rsidRDefault="00344B4E" w:rsidP="008877C3">
      <w:pPr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8877C3">
        <w:rPr>
          <w:b/>
          <w:color w:val="000000"/>
        </w:rPr>
        <w:t>. ПРЕДСЕДАТЕЛЬ КОМИТЕТА</w:t>
      </w:r>
    </w:p>
    <w:p w14:paraId="4675F474" w14:textId="77777777" w:rsidR="008877C3" w:rsidRDefault="008877C3" w:rsidP="002B40C1">
      <w:pPr>
        <w:widowControl w:val="0"/>
        <w:numPr>
          <w:ilvl w:val="0"/>
          <w:numId w:val="8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Председатель Комитета подотчетен </w:t>
      </w:r>
      <w:r w:rsidR="003238EF">
        <w:rPr>
          <w:color w:val="000000"/>
          <w:sz w:val="22"/>
        </w:rPr>
        <w:t xml:space="preserve">Региональному </w:t>
      </w:r>
      <w:r>
        <w:rPr>
          <w:color w:val="000000"/>
          <w:sz w:val="22"/>
        </w:rPr>
        <w:t xml:space="preserve">Совету. </w:t>
      </w:r>
    </w:p>
    <w:p w14:paraId="362FD1BF" w14:textId="77777777" w:rsidR="008877C3" w:rsidRDefault="008877C3" w:rsidP="002B40C1">
      <w:pPr>
        <w:widowControl w:val="0"/>
        <w:numPr>
          <w:ilvl w:val="1"/>
          <w:numId w:val="8"/>
        </w:numPr>
        <w:tabs>
          <w:tab w:val="clear" w:pos="705"/>
          <w:tab w:val="num" w:pos="0"/>
        </w:tabs>
        <w:ind w:left="181" w:hanging="181"/>
        <w:jc w:val="both"/>
        <w:rPr>
          <w:color w:val="000000"/>
          <w:sz w:val="22"/>
        </w:rPr>
      </w:pPr>
      <w:r>
        <w:rPr>
          <w:color w:val="000000"/>
          <w:sz w:val="22"/>
        </w:rPr>
        <w:t>Председатель Комитета осуществляет следующие функции:</w:t>
      </w:r>
    </w:p>
    <w:p w14:paraId="638E4A6D" w14:textId="6E83EC36" w:rsidR="008877C3" w:rsidRDefault="00344B4E" w:rsidP="002B40C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8877C3">
        <w:rPr>
          <w:color w:val="000000"/>
          <w:sz w:val="22"/>
        </w:rPr>
        <w:t>.</w:t>
      </w:r>
      <w:r>
        <w:rPr>
          <w:color w:val="000000"/>
          <w:sz w:val="22"/>
        </w:rPr>
        <w:t>1</w:t>
      </w:r>
      <w:r w:rsidR="008877C3">
        <w:rPr>
          <w:color w:val="000000"/>
          <w:sz w:val="22"/>
        </w:rPr>
        <w:t>.1.</w:t>
      </w:r>
      <w:r w:rsidR="008877C3">
        <w:rPr>
          <w:color w:val="000000"/>
          <w:sz w:val="22"/>
        </w:rPr>
        <w:tab/>
      </w:r>
      <w:r w:rsidR="00AA0A1D">
        <w:rPr>
          <w:color w:val="000000"/>
          <w:sz w:val="22"/>
        </w:rPr>
        <w:t>Р</w:t>
      </w:r>
      <w:r w:rsidR="008877C3">
        <w:rPr>
          <w:color w:val="000000"/>
          <w:sz w:val="22"/>
        </w:rPr>
        <w:t xml:space="preserve">уководит работой Комитета; </w:t>
      </w:r>
    </w:p>
    <w:p w14:paraId="64CA20B8" w14:textId="4EF3B4EF" w:rsidR="008877C3" w:rsidRDefault="00344B4E" w:rsidP="002B40C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8877C3">
        <w:rPr>
          <w:color w:val="000000"/>
          <w:sz w:val="22"/>
        </w:rPr>
        <w:t>.</w:t>
      </w:r>
      <w:r>
        <w:rPr>
          <w:color w:val="000000"/>
          <w:sz w:val="22"/>
        </w:rPr>
        <w:t>1</w:t>
      </w:r>
      <w:r w:rsidR="008877C3">
        <w:rPr>
          <w:color w:val="000000"/>
          <w:sz w:val="22"/>
        </w:rPr>
        <w:t>.2.</w:t>
      </w:r>
      <w:r w:rsidR="008877C3">
        <w:rPr>
          <w:color w:val="000000"/>
          <w:sz w:val="22"/>
        </w:rPr>
        <w:tab/>
      </w:r>
      <w:r w:rsidR="00AA0A1D">
        <w:rPr>
          <w:color w:val="000000"/>
          <w:sz w:val="22"/>
        </w:rPr>
        <w:t>Р</w:t>
      </w:r>
      <w:r w:rsidR="008877C3">
        <w:rPr>
          <w:color w:val="000000"/>
          <w:sz w:val="22"/>
        </w:rPr>
        <w:t>аспределяет обязанности между членами Комитета;</w:t>
      </w:r>
    </w:p>
    <w:p w14:paraId="39562CFA" w14:textId="6AEA7A50" w:rsidR="008877C3" w:rsidRDefault="00344B4E" w:rsidP="002B40C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8877C3">
        <w:rPr>
          <w:color w:val="000000"/>
          <w:sz w:val="22"/>
        </w:rPr>
        <w:t>.</w:t>
      </w:r>
      <w:r>
        <w:rPr>
          <w:color w:val="000000"/>
          <w:sz w:val="22"/>
        </w:rPr>
        <w:t>1</w:t>
      </w:r>
      <w:r w:rsidR="008877C3">
        <w:rPr>
          <w:color w:val="000000"/>
          <w:sz w:val="22"/>
        </w:rPr>
        <w:t>.3.</w:t>
      </w:r>
      <w:r w:rsidR="008877C3">
        <w:rPr>
          <w:color w:val="000000"/>
          <w:sz w:val="22"/>
        </w:rPr>
        <w:tab/>
      </w:r>
      <w:r w:rsidR="00AA0A1D">
        <w:rPr>
          <w:color w:val="000000"/>
          <w:sz w:val="22"/>
        </w:rPr>
        <w:t>Р</w:t>
      </w:r>
      <w:r w:rsidR="008877C3">
        <w:rPr>
          <w:color w:val="000000"/>
          <w:sz w:val="22"/>
        </w:rPr>
        <w:t>азрабатывает план работы Комитета;</w:t>
      </w:r>
    </w:p>
    <w:p w14:paraId="3A084F82" w14:textId="3D5D7005" w:rsidR="008877C3" w:rsidRDefault="00344B4E" w:rsidP="002B40C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8877C3">
        <w:rPr>
          <w:color w:val="000000"/>
          <w:sz w:val="22"/>
        </w:rPr>
        <w:t>.</w:t>
      </w:r>
      <w:r>
        <w:rPr>
          <w:color w:val="000000"/>
          <w:sz w:val="22"/>
        </w:rPr>
        <w:t>1</w:t>
      </w:r>
      <w:r w:rsidR="008877C3">
        <w:rPr>
          <w:color w:val="000000"/>
          <w:sz w:val="22"/>
        </w:rPr>
        <w:t>.4.</w:t>
      </w:r>
      <w:r w:rsidR="008877C3">
        <w:rPr>
          <w:color w:val="000000"/>
          <w:sz w:val="22"/>
        </w:rPr>
        <w:tab/>
      </w:r>
      <w:r w:rsidR="00AA0A1D">
        <w:rPr>
          <w:color w:val="000000"/>
          <w:sz w:val="22"/>
        </w:rPr>
        <w:t>Ф</w:t>
      </w:r>
      <w:r w:rsidR="008877C3">
        <w:rPr>
          <w:color w:val="000000"/>
          <w:sz w:val="22"/>
        </w:rPr>
        <w:t>ормирует повестку дня заседаний Комитета;</w:t>
      </w:r>
    </w:p>
    <w:p w14:paraId="6BDEFC26" w14:textId="2BE27A56" w:rsidR="008877C3" w:rsidRDefault="00344B4E" w:rsidP="002B40C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8877C3">
        <w:rPr>
          <w:color w:val="000000"/>
          <w:sz w:val="22"/>
        </w:rPr>
        <w:t>.</w:t>
      </w:r>
      <w:r>
        <w:rPr>
          <w:color w:val="000000"/>
          <w:sz w:val="22"/>
        </w:rPr>
        <w:t>1</w:t>
      </w:r>
      <w:r w:rsidR="008877C3">
        <w:rPr>
          <w:color w:val="000000"/>
          <w:sz w:val="22"/>
        </w:rPr>
        <w:t>.5.</w:t>
      </w:r>
      <w:r w:rsidR="008877C3">
        <w:rPr>
          <w:color w:val="000000"/>
          <w:sz w:val="22"/>
        </w:rPr>
        <w:tab/>
      </w:r>
      <w:r w:rsidR="00AA0A1D">
        <w:rPr>
          <w:color w:val="000000"/>
          <w:sz w:val="22"/>
        </w:rPr>
        <w:t>К</w:t>
      </w:r>
      <w:r w:rsidR="008877C3">
        <w:rPr>
          <w:color w:val="000000"/>
          <w:sz w:val="22"/>
        </w:rPr>
        <w:t>онтролирует исполнение рекомендаций Комитета;</w:t>
      </w:r>
    </w:p>
    <w:p w14:paraId="647C3A69" w14:textId="77777777" w:rsidR="008877C3" w:rsidRDefault="00344B4E" w:rsidP="002B40C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8877C3">
        <w:rPr>
          <w:color w:val="000000"/>
          <w:sz w:val="22"/>
        </w:rPr>
        <w:t>.</w:t>
      </w:r>
      <w:r>
        <w:rPr>
          <w:color w:val="000000"/>
          <w:sz w:val="22"/>
        </w:rPr>
        <w:t>2</w:t>
      </w:r>
      <w:r w:rsidR="008877C3">
        <w:rPr>
          <w:color w:val="000000"/>
          <w:sz w:val="22"/>
        </w:rPr>
        <w:t>.</w:t>
      </w:r>
      <w:r w:rsidR="008877C3">
        <w:rPr>
          <w:color w:val="000000"/>
          <w:sz w:val="22"/>
        </w:rPr>
        <w:tab/>
        <w:t>Председатель, приказом по Комитету, вправе делегировать отдельные полномочия, предоставляемые ему настоящим Положением, членам Комитета.</w:t>
      </w:r>
    </w:p>
    <w:p w14:paraId="0CD9AAAF" w14:textId="77777777" w:rsidR="008877C3" w:rsidRDefault="008877C3" w:rsidP="002B40C1">
      <w:pPr>
        <w:jc w:val="both"/>
        <w:rPr>
          <w:color w:val="000000"/>
          <w:sz w:val="20"/>
        </w:rPr>
      </w:pPr>
    </w:p>
    <w:p w14:paraId="1575BB91" w14:textId="77777777" w:rsidR="00ED6159" w:rsidRPr="00AB4C52" w:rsidRDefault="00ED6159" w:rsidP="002B40C1">
      <w:pPr>
        <w:numPr>
          <w:ilvl w:val="0"/>
          <w:numId w:val="8"/>
        </w:numPr>
        <w:jc w:val="center"/>
        <w:rPr>
          <w:b/>
          <w:bCs/>
          <w:color w:val="000000"/>
          <w:sz w:val="22"/>
        </w:rPr>
      </w:pPr>
      <w:r w:rsidRPr="00AB4C52">
        <w:rPr>
          <w:b/>
          <w:bCs/>
        </w:rPr>
        <w:t>ОРГАНИЗАЦИЯ И ПРОВЕДЕНИЕ ЗАСЕДАНИЙ</w:t>
      </w:r>
    </w:p>
    <w:p w14:paraId="60A961CC" w14:textId="77777777" w:rsidR="00ED6159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>6.1. Заседание Комитета созывается Председателем Комитета, либо по решению не менее 2/3 членов соответствующего Комитета.</w:t>
      </w:r>
    </w:p>
    <w:p w14:paraId="5D19AAD2" w14:textId="77777777" w:rsidR="00ED6159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 xml:space="preserve">6.2. Повестка дня, дата, время и место проведения заседания, а также необходимые для рассмотрения вопросов повестки дня материалы должны быть предоставлены всем членам Комитета не менее чем за 2 (два) дня до заседания. </w:t>
      </w:r>
    </w:p>
    <w:p w14:paraId="3CBB20B7" w14:textId="77777777" w:rsidR="00ED6159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>6.3. Информация о проведении заседания должны быть доведена до сведения Исполнительного директора ГРМО не менее чем за 2 (два) дня до заседания.</w:t>
      </w:r>
    </w:p>
    <w:p w14:paraId="71E2F1EE" w14:textId="77777777" w:rsidR="00ED6159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 xml:space="preserve">6.4. Заседание Комитета считается правомочным (имеет кворум) при участии в нем более половины членов Комитета. </w:t>
      </w:r>
    </w:p>
    <w:p w14:paraId="2A68356B" w14:textId="77777777" w:rsidR="00ED6159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>6.5. Заседание может проходить в очной (в т.ч. по средствам видеоконференцсвязи) и заочной форме.</w:t>
      </w:r>
    </w:p>
    <w:p w14:paraId="7AD60A62" w14:textId="77777777" w:rsidR="002B40C1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 xml:space="preserve">6.6. На заседание Комитета могут быть приглашены </w:t>
      </w:r>
      <w:r w:rsidR="002B40C1" w:rsidRPr="00AB4C52">
        <w:rPr>
          <w:sz w:val="22"/>
          <w:szCs w:val="22"/>
        </w:rPr>
        <w:t>без права</w:t>
      </w:r>
      <w:r w:rsidRPr="00AB4C52">
        <w:rPr>
          <w:sz w:val="22"/>
          <w:szCs w:val="22"/>
        </w:rPr>
        <w:t xml:space="preserve"> совещательного голоса специалисты, не являющиеся членами Комитета.</w:t>
      </w:r>
    </w:p>
    <w:p w14:paraId="00593A81" w14:textId="77777777" w:rsidR="002B40C1" w:rsidRPr="00AB4C52" w:rsidRDefault="002B40C1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>6</w:t>
      </w:r>
      <w:r w:rsidR="00ED6159" w:rsidRPr="00AB4C52">
        <w:rPr>
          <w:sz w:val="22"/>
          <w:szCs w:val="22"/>
        </w:rPr>
        <w:t>.</w:t>
      </w:r>
      <w:r w:rsidRPr="00AB4C52">
        <w:rPr>
          <w:sz w:val="22"/>
          <w:szCs w:val="22"/>
        </w:rPr>
        <w:t>7</w:t>
      </w:r>
      <w:r w:rsidR="00ED6159" w:rsidRPr="00AB4C52">
        <w:rPr>
          <w:sz w:val="22"/>
          <w:szCs w:val="22"/>
        </w:rPr>
        <w:t>. Заседание Комитета ведет Председатель Комитета, а в случае его отсутствия функции выполняет один из членов комитета, избираемый путем общего голосования.</w:t>
      </w:r>
    </w:p>
    <w:p w14:paraId="7A2625BA" w14:textId="77777777" w:rsidR="002B40C1" w:rsidRPr="00AB4C52" w:rsidRDefault="002B40C1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>6</w:t>
      </w:r>
      <w:r w:rsidR="00ED6159" w:rsidRPr="00AB4C52">
        <w:rPr>
          <w:sz w:val="22"/>
          <w:szCs w:val="22"/>
        </w:rPr>
        <w:t>.</w:t>
      </w:r>
      <w:r w:rsidRPr="00AB4C52">
        <w:rPr>
          <w:sz w:val="22"/>
          <w:szCs w:val="22"/>
        </w:rPr>
        <w:t>8</w:t>
      </w:r>
      <w:r w:rsidR="00ED6159" w:rsidRPr="00AB4C52">
        <w:rPr>
          <w:sz w:val="22"/>
          <w:szCs w:val="22"/>
        </w:rPr>
        <w:t>. Решения принимаются простым большинством голосов присутствующих членов Комитета. При принятии решения каждый член Комитета обладает одним голосом. В случае равенства голосов Председатель Комитета имеет решающий голос. В случаях, когда функции Председателя переданы иному члену Комитета, право решающего голоса не предоставляется. Решения Комитета вступают в силу с момента их принятия.</w:t>
      </w:r>
    </w:p>
    <w:p w14:paraId="248239A0" w14:textId="77777777" w:rsidR="002B40C1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 xml:space="preserve"> </w:t>
      </w:r>
    </w:p>
    <w:p w14:paraId="32E963F3" w14:textId="77777777" w:rsidR="002B40C1" w:rsidRPr="00AB4C52" w:rsidRDefault="002B40C1" w:rsidP="002B40C1">
      <w:pPr>
        <w:jc w:val="center"/>
        <w:rPr>
          <w:b/>
          <w:bCs/>
        </w:rPr>
      </w:pPr>
      <w:r w:rsidRPr="00AB4C52">
        <w:rPr>
          <w:b/>
          <w:bCs/>
        </w:rPr>
        <w:t>7</w:t>
      </w:r>
      <w:r w:rsidR="00ED6159" w:rsidRPr="00AB4C52">
        <w:rPr>
          <w:b/>
          <w:bCs/>
        </w:rPr>
        <w:t>. ЗАКЛЮЧИТЕЛЬНЫЕ ПОЛОЖЕНИЯ</w:t>
      </w:r>
    </w:p>
    <w:p w14:paraId="3EAC3D4A" w14:textId="77777777" w:rsidR="002B40C1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 xml:space="preserve">5.1. Настоящее Положение не является конфиденциальным и доступно для ознакомления на официальном сайте </w:t>
      </w:r>
      <w:r w:rsidR="002B40C1" w:rsidRPr="00AB4C52">
        <w:rPr>
          <w:sz w:val="22"/>
          <w:szCs w:val="22"/>
        </w:rPr>
        <w:t>ГРМО</w:t>
      </w:r>
      <w:r w:rsidRPr="00AB4C52">
        <w:rPr>
          <w:sz w:val="22"/>
          <w:szCs w:val="22"/>
        </w:rPr>
        <w:t xml:space="preserve">. </w:t>
      </w:r>
    </w:p>
    <w:p w14:paraId="70B81BD1" w14:textId="77777777" w:rsidR="008877C3" w:rsidRPr="00AB4C52" w:rsidRDefault="00ED6159" w:rsidP="002B40C1">
      <w:pPr>
        <w:jc w:val="both"/>
        <w:rPr>
          <w:sz w:val="22"/>
          <w:szCs w:val="22"/>
        </w:rPr>
      </w:pPr>
      <w:r w:rsidRPr="00AB4C52">
        <w:rPr>
          <w:sz w:val="22"/>
          <w:szCs w:val="22"/>
        </w:rPr>
        <w:t>5.2. Контроль за работой Комитет</w:t>
      </w:r>
      <w:r w:rsidR="002B40C1" w:rsidRPr="00AB4C52">
        <w:rPr>
          <w:sz w:val="22"/>
          <w:szCs w:val="22"/>
        </w:rPr>
        <w:t xml:space="preserve">а </w:t>
      </w:r>
      <w:r w:rsidRPr="00AB4C52">
        <w:rPr>
          <w:sz w:val="22"/>
          <w:szCs w:val="22"/>
        </w:rPr>
        <w:t xml:space="preserve">и соблюдением настоящего Положения возлагается </w:t>
      </w:r>
      <w:r w:rsidR="00A56D07" w:rsidRPr="00AB4C52">
        <w:rPr>
          <w:sz w:val="22"/>
          <w:szCs w:val="22"/>
        </w:rPr>
        <w:t>на Президента</w:t>
      </w:r>
      <w:r w:rsidR="00A56D07">
        <w:rPr>
          <w:sz w:val="22"/>
          <w:szCs w:val="22"/>
        </w:rPr>
        <w:t xml:space="preserve"> ГРМО и </w:t>
      </w:r>
      <w:r w:rsidR="002B40C1">
        <w:rPr>
          <w:color w:val="000000"/>
          <w:sz w:val="22"/>
          <w:szCs w:val="22"/>
        </w:rPr>
        <w:t>Исполнительного директора ГРМО</w:t>
      </w:r>
      <w:r>
        <w:rPr>
          <w:color w:val="000000"/>
          <w:sz w:val="22"/>
          <w:szCs w:val="22"/>
        </w:rPr>
        <w:t>.</w:t>
      </w:r>
    </w:p>
    <w:sectPr w:rsidR="008877C3" w:rsidRPr="00AB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AB"/>
    <w:multiLevelType w:val="multilevel"/>
    <w:tmpl w:val="4F8C3E14"/>
    <w:lvl w:ilvl="0">
      <w:start w:val="1"/>
      <w:numFmt w:val="none"/>
      <w:lvlText w:val="2.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CA6253"/>
    <w:multiLevelType w:val="multilevel"/>
    <w:tmpl w:val="9222A2D8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4E7CBE"/>
    <w:multiLevelType w:val="multilevel"/>
    <w:tmpl w:val="FA181E4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805CDE"/>
    <w:multiLevelType w:val="multilevel"/>
    <w:tmpl w:val="E17C0AB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6D37C2"/>
    <w:multiLevelType w:val="multilevel"/>
    <w:tmpl w:val="93780C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A8782C"/>
    <w:multiLevelType w:val="multilevel"/>
    <w:tmpl w:val="0FB4D6A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9247566"/>
    <w:multiLevelType w:val="singleLevel"/>
    <w:tmpl w:val="45D0AC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D3B5BC3"/>
    <w:multiLevelType w:val="multilevel"/>
    <w:tmpl w:val="03FC28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46073E9"/>
    <w:multiLevelType w:val="multilevel"/>
    <w:tmpl w:val="45424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515AD6"/>
    <w:multiLevelType w:val="multilevel"/>
    <w:tmpl w:val="0E120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4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8524728">
    <w:abstractNumId w:val="6"/>
  </w:num>
  <w:num w:numId="2" w16cid:durableId="1899365641">
    <w:abstractNumId w:val="9"/>
  </w:num>
  <w:num w:numId="3" w16cid:durableId="1643391816">
    <w:abstractNumId w:val="5"/>
  </w:num>
  <w:num w:numId="4" w16cid:durableId="688455748">
    <w:abstractNumId w:val="7"/>
  </w:num>
  <w:num w:numId="5" w16cid:durableId="1518037704">
    <w:abstractNumId w:val="0"/>
  </w:num>
  <w:num w:numId="6" w16cid:durableId="1751349994">
    <w:abstractNumId w:val="4"/>
  </w:num>
  <w:num w:numId="7" w16cid:durableId="1384450417">
    <w:abstractNumId w:val="3"/>
  </w:num>
  <w:num w:numId="8" w16cid:durableId="1258101450">
    <w:abstractNumId w:val="2"/>
  </w:num>
  <w:num w:numId="9" w16cid:durableId="182402089">
    <w:abstractNumId w:val="1"/>
  </w:num>
  <w:num w:numId="10" w16cid:durableId="285628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E6"/>
    <w:rsid w:val="000B4A8B"/>
    <w:rsid w:val="0015123B"/>
    <w:rsid w:val="001962A6"/>
    <w:rsid w:val="0025537F"/>
    <w:rsid w:val="002600E6"/>
    <w:rsid w:val="00263ED5"/>
    <w:rsid w:val="00282032"/>
    <w:rsid w:val="002B40C1"/>
    <w:rsid w:val="002E14C5"/>
    <w:rsid w:val="003238EF"/>
    <w:rsid w:val="00323D05"/>
    <w:rsid w:val="00344B4E"/>
    <w:rsid w:val="00420AB3"/>
    <w:rsid w:val="00486E66"/>
    <w:rsid w:val="004E65D8"/>
    <w:rsid w:val="00537E88"/>
    <w:rsid w:val="006F09F5"/>
    <w:rsid w:val="00842383"/>
    <w:rsid w:val="00853A2B"/>
    <w:rsid w:val="00880889"/>
    <w:rsid w:val="008877C3"/>
    <w:rsid w:val="009053FF"/>
    <w:rsid w:val="00907C1C"/>
    <w:rsid w:val="00A35213"/>
    <w:rsid w:val="00A54810"/>
    <w:rsid w:val="00A56D07"/>
    <w:rsid w:val="00AA0A1D"/>
    <w:rsid w:val="00AB4C52"/>
    <w:rsid w:val="00B00CBB"/>
    <w:rsid w:val="00B13396"/>
    <w:rsid w:val="00BC348C"/>
    <w:rsid w:val="00C14C27"/>
    <w:rsid w:val="00C638B0"/>
    <w:rsid w:val="00D330E2"/>
    <w:rsid w:val="00D4248A"/>
    <w:rsid w:val="00DC7047"/>
    <w:rsid w:val="00DE0F8E"/>
    <w:rsid w:val="00E02AD4"/>
    <w:rsid w:val="00E57B74"/>
    <w:rsid w:val="00E7757B"/>
    <w:rsid w:val="00E80F7C"/>
    <w:rsid w:val="00ED0F5E"/>
    <w:rsid w:val="00ED6159"/>
    <w:rsid w:val="00F34D9C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CF2A7"/>
  <w15:chartTrackingRefBased/>
  <w15:docId w15:val="{5DDE56B3-A7AB-9146-A009-61A35BAD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rPr>
      <w:sz w:val="24"/>
      <w:szCs w:val="24"/>
    </w:rPr>
  </w:style>
  <w:style w:type="paragraph" w:styleId="1">
    <w:name w:val="heading 1"/>
    <w:basedOn w:val="a"/>
    <w:next w:val="a"/>
    <w:qFormat/>
    <w:rsid w:val="008877C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7C3"/>
    <w:rPr>
      <w:color w:val="0000FF"/>
      <w:u w:val="single"/>
    </w:rPr>
  </w:style>
  <w:style w:type="paragraph" w:styleId="a4">
    <w:name w:val="Body Text"/>
    <w:basedOn w:val="a"/>
    <w:rsid w:val="008877C3"/>
    <w:pPr>
      <w:pageBreakBefore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ГРМО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Макаренко Александр</dc:creator>
  <cp:keywords/>
  <dc:description/>
  <cp:lastModifiedBy>Andrey Klimenko</cp:lastModifiedBy>
  <cp:revision>2</cp:revision>
  <dcterms:created xsi:type="dcterms:W3CDTF">2025-05-21T05:17:00Z</dcterms:created>
  <dcterms:modified xsi:type="dcterms:W3CDTF">2025-05-21T05:17:00Z</dcterms:modified>
</cp:coreProperties>
</file>