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07" w:rsidRPr="001846E2" w:rsidRDefault="00020E07" w:rsidP="00020E07">
      <w:pPr>
        <w:jc w:val="center"/>
        <w:rPr>
          <w:b/>
          <w:bCs/>
          <w:sz w:val="28"/>
          <w:szCs w:val="28"/>
        </w:rPr>
      </w:pPr>
      <w:r w:rsidRPr="001846E2">
        <w:rPr>
          <w:b/>
          <w:bCs/>
          <w:sz w:val="28"/>
          <w:szCs w:val="28"/>
        </w:rPr>
        <w:t xml:space="preserve">Вопросы для подготовки </w:t>
      </w:r>
      <w:r>
        <w:rPr>
          <w:b/>
          <w:bCs/>
          <w:sz w:val="28"/>
          <w:szCs w:val="28"/>
        </w:rPr>
        <w:t>по квалификации «</w:t>
      </w:r>
      <w:r w:rsidRPr="001846E2">
        <w:rPr>
          <w:b/>
          <w:bCs/>
          <w:sz w:val="28"/>
          <w:szCs w:val="28"/>
        </w:rPr>
        <w:t>Агент</w:t>
      </w:r>
      <w:r>
        <w:rPr>
          <w:b/>
          <w:bCs/>
          <w:sz w:val="28"/>
          <w:szCs w:val="28"/>
        </w:rPr>
        <w:t xml:space="preserve"> по недвижимости»</w:t>
      </w:r>
    </w:p>
    <w:p w:rsidR="00020E07" w:rsidRPr="00F77DE3" w:rsidRDefault="00020E07" w:rsidP="005D5AD1">
      <w:pPr>
        <w:rPr>
          <w:b/>
          <w:bCs/>
          <w:color w:val="00B0F0"/>
          <w:sz w:val="28"/>
          <w:szCs w:val="28"/>
        </w:rPr>
      </w:pPr>
      <w:bookmarkStart w:id="0" w:name="_GoBack"/>
      <w:bookmarkEnd w:id="0"/>
    </w:p>
    <w:p w:rsidR="00020E07" w:rsidRPr="00F77DE3" w:rsidRDefault="00020E07" w:rsidP="00020E07">
      <w:pPr>
        <w:rPr>
          <w:b/>
          <w:bCs/>
          <w:color w:val="00B0F0"/>
          <w:sz w:val="28"/>
          <w:szCs w:val="28"/>
        </w:rPr>
      </w:pPr>
    </w:p>
    <w:tbl>
      <w:tblPr>
        <w:tblW w:w="142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2666"/>
        <w:gridCol w:w="10660"/>
      </w:tblGrid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EA77DF">
            <w:pPr>
              <w:tabs>
                <w:tab w:val="left" w:pos="641"/>
                <w:tab w:val="left" w:pos="5377"/>
              </w:tabs>
              <w:ind w:left="17" w:hanging="28"/>
              <w:jc w:val="center"/>
              <w:rPr>
                <w:b/>
              </w:rPr>
            </w:pPr>
            <w:r w:rsidRPr="00522035">
              <w:rPr>
                <w:b/>
              </w:rPr>
              <w:t>1.</w:t>
            </w: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CC3367">
            <w:pPr>
              <w:tabs>
                <w:tab w:val="left" w:pos="4095"/>
              </w:tabs>
              <w:snapToGrid w:val="0"/>
            </w:pPr>
            <w:r w:rsidRPr="00522035">
              <w:t>Какие сделки вправе самостоятельно совершать гражданин, ограниченный судом в дееспособности вследствие злоупотребления  спиртными напитками  или наркотическими веществами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B92128">
            <w:pPr>
              <w:numPr>
                <w:ilvl w:val="0"/>
                <w:numId w:val="7"/>
              </w:numPr>
              <w:tabs>
                <w:tab w:val="left" w:pos="834"/>
                <w:tab w:val="left" w:pos="2208"/>
                <w:tab w:val="left" w:pos="2502"/>
              </w:tabs>
              <w:snapToGrid w:val="0"/>
              <w:ind w:left="834" w:right="12"/>
            </w:pPr>
            <w:r w:rsidRPr="00522035">
              <w:t>Вносить вклады в кредитные учреждения и распоряжаться  ими</w:t>
            </w:r>
          </w:p>
          <w:p w:rsidR="001F34CF" w:rsidRPr="00522035" w:rsidRDefault="001F34CF" w:rsidP="00522035">
            <w:r w:rsidRPr="00522035">
              <w:t xml:space="preserve">             2.Мелкие бытовые сделки</w:t>
            </w:r>
          </w:p>
          <w:p w:rsidR="001F34CF" w:rsidRPr="00522035" w:rsidRDefault="001F34CF" w:rsidP="00522035">
            <w:r w:rsidRPr="00522035">
              <w:t>3.Распоряжаться своим заработком, стипендией, иными доходами</w:t>
            </w: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EA77D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2.</w:t>
            </w: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EF6874">
            <w:pPr>
              <w:tabs>
                <w:tab w:val="left" w:pos="4095"/>
              </w:tabs>
              <w:snapToGrid w:val="0"/>
            </w:pPr>
            <w:r w:rsidRPr="00522035">
              <w:t>В каких случаях  требуется разрешение органов опеки  и попечительства  при продаже жилых  помещений?</w:t>
            </w:r>
          </w:p>
          <w:p w:rsidR="001F34CF" w:rsidRPr="00522035" w:rsidRDefault="001F34CF" w:rsidP="00EF6874">
            <w:pPr>
              <w:tabs>
                <w:tab w:val="left" w:pos="4095"/>
              </w:tabs>
              <w:snapToGrid w:val="0"/>
            </w:pP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EF6874">
            <w:pPr>
              <w:numPr>
                <w:ilvl w:val="0"/>
                <w:numId w:val="12"/>
              </w:numPr>
              <w:tabs>
                <w:tab w:val="left" w:pos="834"/>
                <w:tab w:val="left" w:pos="2502"/>
                <w:tab w:val="left" w:pos="2927"/>
              </w:tabs>
              <w:ind w:left="834"/>
            </w:pPr>
            <w:r w:rsidRPr="00522035">
              <w:t>Если собственником является гражданин, признанный судом недееспособным.</w:t>
            </w:r>
          </w:p>
          <w:p w:rsidR="001F34CF" w:rsidRPr="00522035" w:rsidRDefault="001F34CF" w:rsidP="00EF6874">
            <w:pPr>
              <w:numPr>
                <w:ilvl w:val="0"/>
                <w:numId w:val="12"/>
              </w:numPr>
              <w:tabs>
                <w:tab w:val="left" w:pos="834"/>
                <w:tab w:val="left" w:pos="2502"/>
                <w:tab w:val="left" w:pos="2927"/>
              </w:tabs>
              <w:ind w:left="834"/>
            </w:pPr>
            <w:r w:rsidRPr="00522035">
              <w:t>Если в жилом помещении зарегистрирован несовершеннолетний ребенок, оставшийся без попечения родителей или находящийся под опекой.</w:t>
            </w:r>
          </w:p>
          <w:p w:rsidR="001F34CF" w:rsidRPr="00522035" w:rsidRDefault="001F34CF" w:rsidP="00EF6874">
            <w:pPr>
              <w:numPr>
                <w:ilvl w:val="0"/>
                <w:numId w:val="12"/>
              </w:numPr>
              <w:tabs>
                <w:tab w:val="left" w:pos="834"/>
                <w:tab w:val="left" w:pos="2502"/>
                <w:tab w:val="left" w:pos="2927"/>
              </w:tabs>
              <w:ind w:left="834"/>
            </w:pPr>
            <w:r w:rsidRPr="00522035">
              <w:t>Если несовершеннолетний ребенок является собственником жилого помещения.</w:t>
            </w:r>
          </w:p>
          <w:p w:rsidR="001F34CF" w:rsidRPr="0047531F" w:rsidRDefault="001F34CF" w:rsidP="0047531F">
            <w:r>
              <w:t xml:space="preserve">             4.</w:t>
            </w:r>
            <w:r w:rsidRPr="0047531F">
              <w:t>Все варианты</w:t>
            </w: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EA77D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3.</w:t>
            </w: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8A60E3">
            <w:pPr>
              <w:tabs>
                <w:tab w:val="left" w:pos="4095"/>
              </w:tabs>
              <w:snapToGrid w:val="0"/>
            </w:pPr>
            <w:r w:rsidRPr="00522035">
              <w:t>Возможно ли приватизировать жилое помещение только на несовершеннолетнего ребенка? 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</w:tc>
        <w:tc>
          <w:tcPr>
            <w:tcW w:w="10660" w:type="dxa"/>
            <w:shd w:val="clear" w:color="auto" w:fill="auto"/>
          </w:tcPr>
          <w:p w:rsidR="001F34CF" w:rsidRPr="0047531F" w:rsidRDefault="001F34CF" w:rsidP="0047531F">
            <w:r>
              <w:t>1.</w:t>
            </w:r>
            <w:r w:rsidRPr="0047531F">
              <w:t>Возможно только с согласия родителей</w:t>
            </w:r>
          </w:p>
          <w:p w:rsidR="001F34CF" w:rsidRPr="00522035" w:rsidRDefault="001F34CF" w:rsidP="0047531F">
            <w:pPr>
              <w:tabs>
                <w:tab w:val="left" w:pos="834"/>
                <w:tab w:val="left" w:pos="4095"/>
              </w:tabs>
              <w:ind w:right="12"/>
            </w:pPr>
            <w:r>
              <w:t>2.</w:t>
            </w:r>
            <w:r w:rsidRPr="00522035">
              <w:t>Невозможно ни при каких условиях</w:t>
            </w:r>
          </w:p>
          <w:p w:rsidR="001F34CF" w:rsidRPr="0047531F" w:rsidRDefault="001F34CF" w:rsidP="0047531F">
            <w:r w:rsidRPr="0047531F">
              <w:t xml:space="preserve">3.Возможно с разрешения органов </w:t>
            </w:r>
            <w:proofErr w:type="gramStart"/>
            <w:r w:rsidRPr="0047531F">
              <w:t>опеки  и</w:t>
            </w:r>
            <w:proofErr w:type="gramEnd"/>
            <w:r w:rsidRPr="0047531F">
              <w:t xml:space="preserve"> попечительства</w:t>
            </w:r>
          </w:p>
          <w:p w:rsidR="001F34CF" w:rsidRPr="00522035" w:rsidRDefault="001F34CF" w:rsidP="00B92128">
            <w:pPr>
              <w:tabs>
                <w:tab w:val="left" w:pos="834"/>
                <w:tab w:val="left" w:pos="4095"/>
              </w:tabs>
              <w:ind w:right="12"/>
            </w:pPr>
            <w:r w:rsidRPr="00522035">
              <w:t>4.Возможно в любом случае</w:t>
            </w: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EA77D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4.</w:t>
            </w: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CC3367">
            <w:pPr>
              <w:tabs>
                <w:tab w:val="left" w:pos="4095"/>
              </w:tabs>
              <w:snapToGrid w:val="0"/>
            </w:pPr>
            <w:r w:rsidRPr="00522035">
              <w:t xml:space="preserve">Допускается ли дарение недвижимого имущества от имени несовершеннолетнего ребенка, </w:t>
            </w:r>
            <w:r w:rsidRPr="00522035">
              <w:rPr>
                <w:rFonts w:cs="Arial"/>
              </w:rPr>
              <w:t xml:space="preserve">не достигшего четырнадцати лет </w:t>
            </w:r>
            <w:r w:rsidRPr="00522035">
              <w:rPr>
                <w:rFonts w:cs="Arial"/>
              </w:rPr>
              <w:lastRenderedPageBreak/>
              <w:t>(малолетнего)</w:t>
            </w:r>
            <w:r w:rsidRPr="00522035">
              <w:t>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B92128">
            <w:pPr>
              <w:numPr>
                <w:ilvl w:val="0"/>
                <w:numId w:val="10"/>
              </w:numPr>
              <w:tabs>
                <w:tab w:val="left" w:pos="834"/>
                <w:tab w:val="left" w:pos="2502"/>
                <w:tab w:val="left" w:pos="3210"/>
              </w:tabs>
              <w:snapToGrid w:val="0"/>
              <w:ind w:left="834" w:right="12"/>
            </w:pPr>
            <w:r w:rsidRPr="00522035">
              <w:lastRenderedPageBreak/>
              <w:t>Допускается с согласия органов опеки и   попечительства</w:t>
            </w:r>
          </w:p>
          <w:p w:rsidR="001F34CF" w:rsidRPr="00522035" w:rsidRDefault="001F34CF" w:rsidP="00B92128">
            <w:pPr>
              <w:numPr>
                <w:ilvl w:val="0"/>
                <w:numId w:val="10"/>
              </w:numPr>
              <w:tabs>
                <w:tab w:val="left" w:pos="834"/>
                <w:tab w:val="left" w:pos="2502"/>
                <w:tab w:val="left" w:pos="2985"/>
                <w:tab w:val="left" w:pos="3210"/>
                <w:tab w:val="left" w:pos="3582"/>
                <w:tab w:val="left" w:pos="6957"/>
              </w:tabs>
              <w:ind w:left="834" w:right="12"/>
            </w:pPr>
            <w:r w:rsidRPr="00522035">
              <w:t>Допускается с согласия законных представителей</w:t>
            </w:r>
          </w:p>
          <w:p w:rsidR="001F34CF" w:rsidRPr="0047531F" w:rsidRDefault="001F34CF" w:rsidP="0047531F">
            <w:r>
              <w:t xml:space="preserve">             3.</w:t>
            </w:r>
            <w:r w:rsidRPr="0047531F">
              <w:t>Не допускается</w:t>
            </w: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EA77D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5.</w:t>
            </w: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CC3367">
            <w:pPr>
              <w:tabs>
                <w:tab w:val="left" w:pos="4095"/>
              </w:tabs>
              <w:snapToGrid w:val="0"/>
            </w:pPr>
            <w:r w:rsidRPr="00522035">
              <w:t>С какого  возраста  гражданин приобретает правоспособность?</w:t>
            </w:r>
          </w:p>
        </w:tc>
        <w:tc>
          <w:tcPr>
            <w:tcW w:w="10660" w:type="dxa"/>
            <w:shd w:val="clear" w:color="auto" w:fill="auto"/>
          </w:tcPr>
          <w:p w:rsidR="001F34CF" w:rsidRPr="0047531F" w:rsidRDefault="001F34CF" w:rsidP="0047531F">
            <w:r w:rsidRPr="0047531F">
              <w:t>1.   С рождения</w:t>
            </w:r>
          </w:p>
          <w:p w:rsidR="001F34CF" w:rsidRPr="00522035" w:rsidRDefault="001F34CF" w:rsidP="00B92128">
            <w:pPr>
              <w:tabs>
                <w:tab w:val="left" w:pos="834"/>
                <w:tab w:val="left" w:pos="1542"/>
              </w:tabs>
            </w:pPr>
            <w:r w:rsidRPr="00522035">
              <w:t>2.   С 16 лет</w:t>
            </w:r>
          </w:p>
          <w:p w:rsidR="001F34CF" w:rsidRPr="00522035" w:rsidRDefault="001F34CF" w:rsidP="00B92128">
            <w:pPr>
              <w:tabs>
                <w:tab w:val="left" w:pos="834"/>
                <w:tab w:val="left" w:pos="1542"/>
              </w:tabs>
            </w:pPr>
            <w:r w:rsidRPr="00522035">
              <w:t>3.   С 18 лет</w:t>
            </w: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EA77DF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6.</w:t>
            </w:r>
          </w:p>
          <w:p w:rsidR="001F34CF" w:rsidRPr="00522035" w:rsidRDefault="001F34CF" w:rsidP="00EA77DF">
            <w:pPr>
              <w:tabs>
                <w:tab w:val="left" w:pos="4952"/>
              </w:tabs>
              <w:ind w:left="216"/>
              <w:jc w:val="center"/>
              <w:rPr>
                <w:b/>
              </w:rPr>
            </w:pP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EF6874">
            <w:pPr>
              <w:tabs>
                <w:tab w:val="left" w:pos="4095"/>
              </w:tabs>
              <w:snapToGrid w:val="0"/>
            </w:pPr>
            <w:r w:rsidRPr="00522035">
              <w:t>По истечении,  какого срока гражданин может быть  признан безвестно отсутствующим?</w:t>
            </w:r>
          </w:p>
        </w:tc>
        <w:tc>
          <w:tcPr>
            <w:tcW w:w="10660" w:type="dxa"/>
            <w:shd w:val="clear" w:color="auto" w:fill="auto"/>
          </w:tcPr>
          <w:p w:rsidR="001F34CF" w:rsidRPr="0047531F" w:rsidRDefault="001F34CF" w:rsidP="0047531F">
            <w:pPr>
              <w:pStyle w:val="af9"/>
              <w:numPr>
                <w:ilvl w:val="0"/>
                <w:numId w:val="8"/>
              </w:numPr>
            </w:pPr>
            <w:r w:rsidRPr="0047531F">
              <w:t>Один год</w:t>
            </w:r>
          </w:p>
          <w:p w:rsidR="001F34CF" w:rsidRPr="00522035" w:rsidRDefault="001F34CF" w:rsidP="00EF6874">
            <w:pPr>
              <w:numPr>
                <w:ilvl w:val="0"/>
                <w:numId w:val="8"/>
              </w:numPr>
              <w:tabs>
                <w:tab w:val="left" w:pos="834"/>
                <w:tab w:val="left" w:pos="2502"/>
                <w:tab w:val="left" w:pos="6918"/>
              </w:tabs>
              <w:ind w:left="834" w:right="12"/>
            </w:pPr>
            <w:r w:rsidRPr="00522035">
              <w:t>Два года</w:t>
            </w:r>
          </w:p>
          <w:p w:rsidR="001F34CF" w:rsidRPr="00522035" w:rsidRDefault="001F34CF" w:rsidP="00EF6874">
            <w:pPr>
              <w:numPr>
                <w:ilvl w:val="0"/>
                <w:numId w:val="8"/>
              </w:numPr>
              <w:tabs>
                <w:tab w:val="left" w:pos="834"/>
                <w:tab w:val="left" w:pos="2502"/>
                <w:tab w:val="left" w:pos="6918"/>
              </w:tabs>
              <w:ind w:left="834" w:right="12"/>
            </w:pPr>
            <w:r w:rsidRPr="00522035">
              <w:t>Три года</w:t>
            </w: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EA77D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7.</w:t>
            </w:r>
          </w:p>
          <w:p w:rsidR="001F34CF" w:rsidRPr="00522035" w:rsidRDefault="001F34CF" w:rsidP="00EA77DF">
            <w:pPr>
              <w:tabs>
                <w:tab w:val="left" w:pos="4736"/>
              </w:tabs>
              <w:jc w:val="center"/>
              <w:rPr>
                <w:b/>
              </w:rPr>
            </w:pP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CC3367">
            <w:pPr>
              <w:tabs>
                <w:tab w:val="left" w:pos="4095"/>
              </w:tabs>
              <w:snapToGrid w:val="0"/>
            </w:pPr>
            <w:r w:rsidRPr="00522035">
              <w:t>Необходимо ли согласие органа опеки и попечительства при отчуждении жилого помещения, в котором зарегистрированы несовершеннолетние?</w:t>
            </w:r>
          </w:p>
          <w:p w:rsidR="001F34CF" w:rsidRPr="00522035" w:rsidRDefault="001F34CF" w:rsidP="00CC3367">
            <w:pPr>
              <w:tabs>
                <w:tab w:val="left" w:pos="4095"/>
              </w:tabs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B92128">
            <w:pPr>
              <w:tabs>
                <w:tab w:val="left" w:pos="834"/>
                <w:tab w:val="left" w:pos="1259"/>
              </w:tabs>
              <w:snapToGrid w:val="0"/>
              <w:rPr>
                <w:shd w:val="clear" w:color="auto" w:fill="FFFF00"/>
              </w:rPr>
            </w:pPr>
            <w:r w:rsidRPr="00522035">
              <w:t>1. Нет</w:t>
            </w:r>
          </w:p>
          <w:p w:rsidR="001F34CF" w:rsidRPr="00522035" w:rsidRDefault="001F34CF" w:rsidP="00B92128">
            <w:pPr>
              <w:pStyle w:val="af3"/>
            </w:pPr>
            <w:r w:rsidRPr="00522035">
              <w:t xml:space="preserve">2.   </w:t>
            </w:r>
            <w:r w:rsidRPr="00522035">
              <w:rPr>
                <w:sz w:val="24"/>
                <w:szCs w:val="24"/>
              </w:rPr>
              <w:t>Да, если несовершеннолетний остался без попечения родителей.</w:t>
            </w:r>
          </w:p>
          <w:p w:rsidR="001F34CF" w:rsidRPr="00522035" w:rsidRDefault="001F34CF" w:rsidP="00B92128">
            <w:pPr>
              <w:tabs>
                <w:tab w:val="left" w:pos="834"/>
                <w:tab w:val="left" w:pos="2502"/>
              </w:tabs>
            </w:pPr>
            <w:r w:rsidRPr="00522035">
              <w:t>3.Необходимо только при предъявлении соответствующего требования  покупателя недвижимости к продавцу.</w:t>
            </w: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EA77DF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8.</w:t>
            </w:r>
          </w:p>
          <w:p w:rsidR="001F34CF" w:rsidRPr="00522035" w:rsidRDefault="001F34CF" w:rsidP="00EA77DF">
            <w:pPr>
              <w:tabs>
                <w:tab w:val="left" w:pos="4952"/>
              </w:tabs>
              <w:ind w:left="216"/>
              <w:jc w:val="center"/>
              <w:rPr>
                <w:b/>
              </w:rPr>
            </w:pP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CC3367">
            <w:pPr>
              <w:tabs>
                <w:tab w:val="left" w:pos="4095"/>
              </w:tabs>
              <w:snapToGrid w:val="0"/>
            </w:pPr>
            <w:r w:rsidRPr="00522035">
              <w:t xml:space="preserve"> С </w:t>
            </w:r>
            <w:proofErr w:type="gramStart"/>
            <w:r w:rsidRPr="00522035">
              <w:t>какого  возраста</w:t>
            </w:r>
            <w:proofErr w:type="gramEnd"/>
            <w:r w:rsidRPr="00522035">
              <w:t xml:space="preserve"> возникает гражданская</w:t>
            </w:r>
          </w:p>
          <w:p w:rsidR="001F34CF" w:rsidRPr="00522035" w:rsidRDefault="001F34CF" w:rsidP="00CC3367">
            <w:pPr>
              <w:tabs>
                <w:tab w:val="left" w:pos="4095"/>
              </w:tabs>
            </w:pPr>
            <w:r w:rsidRPr="00522035">
              <w:t xml:space="preserve">дееспособность? 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B92128">
            <w:pPr>
              <w:numPr>
                <w:ilvl w:val="0"/>
                <w:numId w:val="11"/>
              </w:numPr>
              <w:tabs>
                <w:tab w:val="left" w:pos="408"/>
                <w:tab w:val="left" w:pos="1296"/>
                <w:tab w:val="left" w:pos="1650"/>
                <w:tab w:val="left" w:pos="4911"/>
              </w:tabs>
              <w:snapToGrid w:val="0"/>
              <w:ind w:left="408"/>
            </w:pPr>
            <w:r w:rsidRPr="00522035">
              <w:t>С 16 лет</w:t>
            </w:r>
          </w:p>
          <w:p w:rsidR="001F34CF" w:rsidRPr="00522035" w:rsidRDefault="001F34CF" w:rsidP="00B92128">
            <w:pPr>
              <w:numPr>
                <w:ilvl w:val="0"/>
                <w:numId w:val="11"/>
              </w:numPr>
              <w:tabs>
                <w:tab w:val="left" w:pos="408"/>
                <w:tab w:val="left" w:pos="1296"/>
                <w:tab w:val="left" w:pos="1650"/>
                <w:tab w:val="left" w:pos="4911"/>
              </w:tabs>
              <w:ind w:left="408"/>
            </w:pPr>
            <w:r w:rsidRPr="00522035">
              <w:t>С 18 лет</w:t>
            </w:r>
          </w:p>
          <w:p w:rsidR="001F34CF" w:rsidRPr="00522035" w:rsidRDefault="001F34CF" w:rsidP="00B92128">
            <w:pPr>
              <w:numPr>
                <w:ilvl w:val="0"/>
                <w:numId w:val="11"/>
              </w:numPr>
              <w:tabs>
                <w:tab w:val="left" w:pos="408"/>
                <w:tab w:val="left" w:pos="1296"/>
                <w:tab w:val="left" w:pos="1650"/>
                <w:tab w:val="left" w:pos="4911"/>
              </w:tabs>
              <w:ind w:left="408"/>
            </w:pPr>
            <w:r w:rsidRPr="00522035">
              <w:t>С 14 лет</w:t>
            </w:r>
          </w:p>
          <w:p w:rsidR="001F34CF" w:rsidRPr="00522035" w:rsidRDefault="001F34CF" w:rsidP="00B92128">
            <w:pPr>
              <w:numPr>
                <w:ilvl w:val="0"/>
                <w:numId w:val="11"/>
              </w:numPr>
              <w:tabs>
                <w:tab w:val="left" w:pos="408"/>
                <w:tab w:val="left" w:pos="1296"/>
                <w:tab w:val="left" w:pos="1650"/>
                <w:tab w:val="left" w:pos="4911"/>
              </w:tabs>
              <w:ind w:left="408"/>
            </w:pPr>
            <w:r w:rsidRPr="00522035">
              <w:t xml:space="preserve">С18 лет, а также с </w:t>
            </w:r>
            <w:proofErr w:type="spellStart"/>
            <w:r w:rsidRPr="00522035">
              <w:t>с</w:t>
            </w:r>
            <w:proofErr w:type="spellEnd"/>
            <w:r w:rsidRPr="00522035">
              <w:t xml:space="preserve"> 16 </w:t>
            </w:r>
            <w:proofErr w:type="gramStart"/>
            <w:r w:rsidRPr="00522035">
              <w:t>лет  в</w:t>
            </w:r>
            <w:proofErr w:type="gramEnd"/>
            <w:r w:rsidRPr="00522035">
              <w:t xml:space="preserve"> случае признания лиц полностью дееспособными по причине вступления в брак, и признания полностью дееспособным решением опеки и попечительства с согласия обоих родителей.</w:t>
            </w:r>
          </w:p>
          <w:p w:rsidR="001F34CF" w:rsidRPr="00522035" w:rsidRDefault="001F34CF" w:rsidP="00B92128">
            <w:pPr>
              <w:tabs>
                <w:tab w:val="left" w:pos="408"/>
                <w:tab w:val="left" w:pos="1296"/>
                <w:tab w:val="left" w:pos="1650"/>
                <w:tab w:val="left" w:pos="4911"/>
              </w:tabs>
              <w:ind w:left="408"/>
            </w:pP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EA77DF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9.</w:t>
            </w: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EF6874">
            <w:pPr>
              <w:snapToGrid w:val="0"/>
            </w:pPr>
            <w:r w:rsidRPr="00522035">
              <w:t>Граждане становятся полностью дееспособными</w:t>
            </w:r>
          </w:p>
          <w:p w:rsidR="001F34CF" w:rsidRPr="00522035" w:rsidRDefault="001F34CF" w:rsidP="00EF6874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EF6874"/>
        </w:tc>
        <w:tc>
          <w:tcPr>
            <w:tcW w:w="10660" w:type="dxa"/>
            <w:shd w:val="clear" w:color="auto" w:fill="auto"/>
          </w:tcPr>
          <w:p w:rsidR="001F34CF" w:rsidRPr="0047531F" w:rsidRDefault="001F34CF" w:rsidP="0047531F">
            <w:pPr>
              <w:pStyle w:val="af9"/>
              <w:numPr>
                <w:ilvl w:val="0"/>
                <w:numId w:val="2"/>
              </w:numPr>
            </w:pPr>
            <w:r w:rsidRPr="0047531F">
              <w:lastRenderedPageBreak/>
              <w:t>При достижении 18 лет</w:t>
            </w:r>
          </w:p>
          <w:p w:rsidR="001F34CF" w:rsidRPr="00522035" w:rsidRDefault="001F34CF" w:rsidP="00EF6874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</w:pPr>
            <w:r w:rsidRPr="00522035">
              <w:t>При достижении 16 лет</w:t>
            </w:r>
          </w:p>
          <w:p w:rsidR="001F34CF" w:rsidRPr="0047531F" w:rsidRDefault="001F34CF" w:rsidP="0047531F">
            <w:r>
              <w:t>3.</w:t>
            </w:r>
            <w:r w:rsidRPr="0047531F">
              <w:t>При вступлении в зарегистрированный брак</w:t>
            </w:r>
          </w:p>
          <w:p w:rsidR="001F34CF" w:rsidRPr="00522035" w:rsidRDefault="001F34CF" w:rsidP="0047531F">
            <w:pPr>
              <w:rPr>
                <w:shd w:val="clear" w:color="auto" w:fill="FFFF00"/>
              </w:rPr>
            </w:pPr>
            <w:r w:rsidRPr="0047531F">
              <w:t>При эмансипации</w:t>
            </w: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EA77D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10.</w:t>
            </w: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CC3367">
            <w:pPr>
              <w:tabs>
                <w:tab w:val="left" w:pos="4095"/>
              </w:tabs>
              <w:snapToGrid w:val="0"/>
            </w:pPr>
            <w:r w:rsidRPr="00522035">
              <w:t>Может ли собственник квартиры в возрасте от 14 до 18 лет продать ее?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B92128">
            <w:pPr>
              <w:numPr>
                <w:ilvl w:val="0"/>
                <w:numId w:val="13"/>
              </w:numPr>
              <w:tabs>
                <w:tab w:val="left" w:pos="0"/>
              </w:tabs>
              <w:snapToGrid w:val="0"/>
            </w:pPr>
            <w:r w:rsidRPr="00522035">
              <w:t>Нет</w:t>
            </w:r>
          </w:p>
          <w:p w:rsidR="001F34CF" w:rsidRPr="00522035" w:rsidRDefault="001F34CF" w:rsidP="00B92128">
            <w:pPr>
              <w:numPr>
                <w:ilvl w:val="0"/>
                <w:numId w:val="13"/>
              </w:numPr>
              <w:tabs>
                <w:tab w:val="left" w:pos="0"/>
              </w:tabs>
            </w:pPr>
            <w:r w:rsidRPr="00522035">
              <w:t>Да, с предварительного разрешения органов опеки и попечительства</w:t>
            </w:r>
          </w:p>
          <w:p w:rsidR="001F34CF" w:rsidRPr="00522035" w:rsidRDefault="001F34CF" w:rsidP="00B92128">
            <w:pPr>
              <w:numPr>
                <w:ilvl w:val="0"/>
                <w:numId w:val="13"/>
              </w:numPr>
              <w:tabs>
                <w:tab w:val="left" w:pos="0"/>
              </w:tabs>
            </w:pPr>
            <w:r w:rsidRPr="00522035">
              <w:t>Да, с обязательным его присутствием, действуя с согласия его родителей</w:t>
            </w:r>
          </w:p>
          <w:p w:rsidR="001F34CF" w:rsidRPr="00522035" w:rsidRDefault="001F34CF" w:rsidP="00B92128">
            <w:pPr>
              <w:pStyle w:val="af3"/>
              <w:rPr>
                <w:sz w:val="24"/>
                <w:szCs w:val="24"/>
              </w:rPr>
            </w:pPr>
            <w:r w:rsidRPr="0047531F">
              <w:rPr>
                <w:sz w:val="24"/>
                <w:szCs w:val="24"/>
              </w:rPr>
              <w:t xml:space="preserve">4.Да, с предварительного разрешения органов опеки и попечительства с </w:t>
            </w:r>
            <w:proofErr w:type="gramStart"/>
            <w:r w:rsidRPr="0047531F">
              <w:rPr>
                <w:sz w:val="24"/>
                <w:szCs w:val="24"/>
              </w:rPr>
              <w:t>обязательным  присутствием</w:t>
            </w:r>
            <w:proofErr w:type="gramEnd"/>
            <w:r w:rsidRPr="0047531F">
              <w:rPr>
                <w:sz w:val="24"/>
                <w:szCs w:val="24"/>
              </w:rPr>
              <w:t xml:space="preserve"> самого собственника, действующего с согласия его родителей, а</w:t>
            </w:r>
            <w:r w:rsidRPr="00522035">
              <w:rPr>
                <w:sz w:val="24"/>
                <w:szCs w:val="24"/>
              </w:rPr>
              <w:t xml:space="preserve"> также если несовершеннолетний  эмансипирован в возрасте 16 лет решением опеки или вступил в законный брак до достижения 18 лет.</w:t>
            </w:r>
          </w:p>
          <w:p w:rsidR="001F34CF" w:rsidRPr="00522035" w:rsidRDefault="001F34CF" w:rsidP="00B92128">
            <w:pPr>
              <w:rPr>
                <w:shd w:val="clear" w:color="auto" w:fill="FFFF00"/>
              </w:rPr>
            </w:pPr>
          </w:p>
        </w:tc>
      </w:tr>
    </w:tbl>
    <w:p w:rsidR="00020E07" w:rsidRPr="00522035" w:rsidRDefault="00020E07" w:rsidP="00020E07">
      <w:pPr>
        <w:spacing w:line="142" w:lineRule="exact"/>
      </w:pPr>
    </w:p>
    <w:tbl>
      <w:tblPr>
        <w:tblW w:w="142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2666"/>
        <w:gridCol w:w="10660"/>
      </w:tblGrid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CC3367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11.</w:t>
            </w: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Во всех ли случаях сделка, совершенная недееспособным (психически больным) гражданином ничтожна?</w:t>
            </w:r>
          </w:p>
          <w:p w:rsidR="001F34CF" w:rsidRPr="00522035" w:rsidRDefault="001F34CF" w:rsidP="00CC3367"/>
        </w:tc>
        <w:tc>
          <w:tcPr>
            <w:tcW w:w="10660" w:type="dxa"/>
            <w:shd w:val="clear" w:color="auto" w:fill="auto"/>
          </w:tcPr>
          <w:p w:rsidR="001F34CF" w:rsidRPr="00522035" w:rsidRDefault="001F34CF" w:rsidP="00976545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</w:pPr>
            <w:r w:rsidRPr="00522035">
              <w:t>Да</w:t>
            </w:r>
          </w:p>
          <w:p w:rsidR="001F34CF" w:rsidRPr="00522035" w:rsidRDefault="001F34CF" w:rsidP="00976545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522035">
              <w:t>Нет</w:t>
            </w:r>
          </w:p>
          <w:p w:rsidR="001F34CF" w:rsidRPr="00522035" w:rsidRDefault="001F34CF" w:rsidP="00976545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522035">
              <w:t>Да, за исключением случая, когда в момент совершения сделки психически больной гражданин осознавал значение своих действий и мог руководить ими</w:t>
            </w:r>
          </w:p>
          <w:p w:rsidR="001F34CF" w:rsidRPr="0047531F" w:rsidRDefault="001F34CF" w:rsidP="0047531F">
            <w:pPr>
              <w:pStyle w:val="af9"/>
              <w:numPr>
                <w:ilvl w:val="0"/>
                <w:numId w:val="1"/>
              </w:numPr>
            </w:pPr>
            <w:r w:rsidRPr="0047531F">
              <w:t xml:space="preserve">Да, за исключением случая, когда эта сделка совершена к выгоде такого гражданина, </w:t>
            </w:r>
          </w:p>
          <w:p w:rsidR="001F34CF" w:rsidRPr="0047531F" w:rsidRDefault="001F34CF" w:rsidP="0047531F">
            <w:r w:rsidRPr="0047531F">
              <w:t>и по требованию опекуна признана судом действительной</w:t>
            </w:r>
          </w:p>
          <w:p w:rsidR="001F34CF" w:rsidRPr="00522035" w:rsidRDefault="001F34CF" w:rsidP="00976545">
            <w:pPr>
              <w:tabs>
                <w:tab w:val="left" w:pos="720"/>
              </w:tabs>
              <w:rPr>
                <w:shd w:val="clear" w:color="auto" w:fill="FFFF00"/>
              </w:rPr>
            </w:pP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EA77DF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12.</w:t>
            </w: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EF6874">
            <w:pPr>
              <w:snapToGrid w:val="0"/>
            </w:pPr>
            <w:r w:rsidRPr="00522035">
              <w:t>Правоспособность гражданина</w:t>
            </w:r>
          </w:p>
        </w:tc>
        <w:tc>
          <w:tcPr>
            <w:tcW w:w="10660" w:type="dxa"/>
            <w:shd w:val="clear" w:color="auto" w:fill="auto"/>
          </w:tcPr>
          <w:p w:rsidR="001F34CF" w:rsidRPr="0047531F" w:rsidRDefault="001F34CF" w:rsidP="0047531F">
            <w:pPr>
              <w:pStyle w:val="af9"/>
              <w:numPr>
                <w:ilvl w:val="0"/>
                <w:numId w:val="5"/>
              </w:numPr>
            </w:pPr>
            <w:r w:rsidRPr="0047531F">
              <w:t xml:space="preserve">Способность иметь гражданские права и </w:t>
            </w:r>
            <w:proofErr w:type="gramStart"/>
            <w:r w:rsidRPr="0047531F">
              <w:t>нести  обязанности</w:t>
            </w:r>
            <w:proofErr w:type="gramEnd"/>
          </w:p>
          <w:p w:rsidR="001F34CF" w:rsidRPr="00522035" w:rsidRDefault="001F34CF" w:rsidP="00EF6874">
            <w:pPr>
              <w:numPr>
                <w:ilvl w:val="0"/>
                <w:numId w:val="5"/>
              </w:numPr>
              <w:tabs>
                <w:tab w:val="left" w:pos="0"/>
                <w:tab w:val="left" w:pos="720"/>
              </w:tabs>
            </w:pPr>
            <w:r w:rsidRPr="00522035">
              <w:t>Право реализовывать свои индивидуальные способности в профессиональной деятельности</w:t>
            </w:r>
          </w:p>
          <w:p w:rsidR="001F34CF" w:rsidRPr="00522035" w:rsidRDefault="001F34CF" w:rsidP="00EF6874">
            <w:pPr>
              <w:numPr>
                <w:ilvl w:val="0"/>
                <w:numId w:val="5"/>
              </w:numPr>
              <w:tabs>
                <w:tab w:val="left" w:pos="0"/>
                <w:tab w:val="left" w:pos="720"/>
              </w:tabs>
            </w:pPr>
            <w:r w:rsidRPr="00522035">
              <w:t>Способность своими действиями приобретать права</w:t>
            </w: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CC3367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13.</w:t>
            </w: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Что такое дееспособность?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snapToGrid w:val="0"/>
            </w:pPr>
            <w:r w:rsidRPr="00522035">
              <w:t>Возможность передавать свои права по доверенности</w:t>
            </w:r>
          </w:p>
          <w:p w:rsidR="001F34CF" w:rsidRPr="00522035" w:rsidRDefault="001F34CF" w:rsidP="00CC3367">
            <w:pPr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snapToGrid w:val="0"/>
            </w:pPr>
            <w:r w:rsidRPr="00522035">
              <w:t>Способность иметь права и нести обязанности</w:t>
            </w:r>
          </w:p>
          <w:p w:rsidR="001F34CF" w:rsidRPr="0047531F" w:rsidRDefault="001F34CF" w:rsidP="0047531F">
            <w:pPr>
              <w:pStyle w:val="af9"/>
              <w:numPr>
                <w:ilvl w:val="0"/>
                <w:numId w:val="3"/>
              </w:numPr>
            </w:pPr>
            <w:r w:rsidRPr="0047531F">
              <w:t>Способность приобретать и осуществлять гражданские права, создавать для себя гражданские обязанности и исполнять их</w:t>
            </w:r>
          </w:p>
          <w:p w:rsidR="001F34CF" w:rsidRPr="00522035" w:rsidRDefault="001F34CF" w:rsidP="00976E8E">
            <w:pPr>
              <w:tabs>
                <w:tab w:val="left" w:pos="0"/>
                <w:tab w:val="left" w:pos="720"/>
              </w:tabs>
              <w:rPr>
                <w:shd w:val="clear" w:color="auto" w:fill="FFFF00"/>
              </w:rPr>
            </w:pPr>
          </w:p>
          <w:p w:rsidR="001F34CF" w:rsidRPr="00522035" w:rsidRDefault="001F34CF" w:rsidP="00976E8E">
            <w:pPr>
              <w:tabs>
                <w:tab w:val="left" w:pos="0"/>
                <w:tab w:val="left" w:pos="720"/>
              </w:tabs>
              <w:rPr>
                <w:shd w:val="clear" w:color="auto" w:fill="FFFF00"/>
              </w:rPr>
            </w:pP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CC3367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14.</w:t>
            </w: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Сделка, совершенная лицом, признанным недееспособным вследствие психического расстройства является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napToGrid w:val="0"/>
            </w:pPr>
            <w:r w:rsidRPr="00522035">
              <w:t>Оспоримой</w:t>
            </w:r>
          </w:p>
          <w:p w:rsidR="001F34CF" w:rsidRPr="0047531F" w:rsidRDefault="001F34CF" w:rsidP="0047531F">
            <w:pPr>
              <w:pStyle w:val="af9"/>
              <w:numPr>
                <w:ilvl w:val="0"/>
                <w:numId w:val="4"/>
              </w:numPr>
            </w:pPr>
            <w:r w:rsidRPr="0047531F">
              <w:t xml:space="preserve">Ничтожной, </w:t>
            </w:r>
            <w:proofErr w:type="gramStart"/>
            <w:r w:rsidRPr="0047531F">
              <w:t>но  может</w:t>
            </w:r>
            <w:proofErr w:type="gramEnd"/>
            <w:r w:rsidRPr="0047531F">
              <w:t xml:space="preserve"> быть по требованию опекуна признана судом действительной, если она совершена к выгоде этого лица</w:t>
            </w:r>
          </w:p>
          <w:p w:rsidR="001F34CF" w:rsidRPr="00522035" w:rsidRDefault="001F34CF" w:rsidP="00CC3367">
            <w:pPr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</w:pPr>
            <w:proofErr w:type="gramStart"/>
            <w:r w:rsidRPr="00522035">
              <w:t>Действительная,  при</w:t>
            </w:r>
            <w:proofErr w:type="gramEnd"/>
            <w:r w:rsidRPr="00522035">
              <w:t xml:space="preserve"> условии последующего одобрения ее органом опеки и попечительства</w:t>
            </w:r>
          </w:p>
          <w:p w:rsidR="001F34CF" w:rsidRPr="00522035" w:rsidRDefault="001F34CF" w:rsidP="00CC3367">
            <w:pPr>
              <w:ind w:left="720"/>
            </w:pP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EF6874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15.</w:t>
            </w:r>
          </w:p>
          <w:p w:rsidR="001F34CF" w:rsidRPr="00522035" w:rsidRDefault="001F34CF" w:rsidP="00EF6874">
            <w:pPr>
              <w:tabs>
                <w:tab w:val="left" w:pos="4736"/>
              </w:tabs>
              <w:jc w:val="center"/>
              <w:rPr>
                <w:b/>
              </w:rPr>
            </w:pP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EF6874">
            <w:pPr>
              <w:tabs>
                <w:tab w:val="left" w:pos="4095"/>
              </w:tabs>
              <w:snapToGrid w:val="0"/>
            </w:pPr>
            <w:r w:rsidRPr="00522035">
              <w:t xml:space="preserve">С какого возраста несовершеннолетние </w:t>
            </w:r>
            <w:r w:rsidRPr="00522035">
              <w:lastRenderedPageBreak/>
              <w:t>могут самостоятельно оформлять договоры передачи жилых помещений в собственность?</w:t>
            </w:r>
          </w:p>
        </w:tc>
        <w:tc>
          <w:tcPr>
            <w:tcW w:w="10660" w:type="dxa"/>
            <w:shd w:val="clear" w:color="auto" w:fill="auto"/>
          </w:tcPr>
          <w:p w:rsidR="001F34CF" w:rsidRPr="0047531F" w:rsidRDefault="001F34CF" w:rsidP="0047531F">
            <w:pPr>
              <w:pStyle w:val="af9"/>
              <w:numPr>
                <w:ilvl w:val="0"/>
                <w:numId w:val="6"/>
              </w:numPr>
            </w:pPr>
            <w:r w:rsidRPr="0047531F">
              <w:lastRenderedPageBreak/>
              <w:t>С 14 лет с согласия законных представителей и органов опеки и попечительства</w:t>
            </w:r>
          </w:p>
          <w:p w:rsidR="001F34CF" w:rsidRPr="00522035" w:rsidRDefault="001F34CF" w:rsidP="00EF6874">
            <w:pPr>
              <w:numPr>
                <w:ilvl w:val="0"/>
                <w:numId w:val="6"/>
              </w:numPr>
              <w:tabs>
                <w:tab w:val="left" w:pos="408"/>
                <w:tab w:val="left" w:pos="1650"/>
              </w:tabs>
              <w:ind w:left="408" w:right="12"/>
            </w:pPr>
            <w:r w:rsidRPr="00522035">
              <w:t>С 16 лет</w:t>
            </w:r>
          </w:p>
          <w:p w:rsidR="001F34CF" w:rsidRPr="00522035" w:rsidRDefault="001F34CF" w:rsidP="00EF6874">
            <w:pPr>
              <w:numPr>
                <w:ilvl w:val="0"/>
                <w:numId w:val="6"/>
              </w:numPr>
              <w:tabs>
                <w:tab w:val="left" w:pos="408"/>
                <w:tab w:val="left" w:pos="1650"/>
              </w:tabs>
              <w:ind w:left="408" w:right="12"/>
            </w:pPr>
            <w:r w:rsidRPr="00522035">
              <w:lastRenderedPageBreak/>
              <w:t>С 18 лет</w:t>
            </w: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CC3367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16.</w:t>
            </w: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 xml:space="preserve">Что такое юридическое лицо? 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a4"/>
              <w:tabs>
                <w:tab w:val="left" w:pos="720"/>
              </w:tabs>
              <w:snapToGrid w:val="0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 xml:space="preserve">1. Лицо, имеющее юридическое образование </w:t>
            </w:r>
          </w:p>
          <w:p w:rsidR="001F34CF" w:rsidRPr="00522035" w:rsidRDefault="001F34CF" w:rsidP="00CC336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22035">
              <w:rPr>
                <w:shd w:val="clear" w:color="auto" w:fill="FFFFFF"/>
              </w:rPr>
              <w:t xml:space="preserve">2. </w:t>
            </w:r>
            <w:r w:rsidRPr="00522035">
              <w:rPr>
                <w:rFonts w:eastAsia="Times New Roman"/>
                <w:kern w:val="0"/>
                <w:lang w:eastAsia="ru-RU"/>
              </w:rPr>
              <w:t>Юридическим лицом признается организация, которая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</w:t>
            </w:r>
          </w:p>
          <w:p w:rsidR="001F34CF" w:rsidRPr="00522035" w:rsidRDefault="001F34CF" w:rsidP="00CC3367">
            <w:pPr>
              <w:pStyle w:val="a4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 xml:space="preserve">3. Коллектив. </w:t>
            </w: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CC3367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17.</w:t>
            </w: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CC3367">
            <w:pPr>
              <w:pStyle w:val="a4"/>
              <w:snapToGrid w:val="0"/>
              <w:spacing w:before="100" w:after="0"/>
              <w:ind w:left="74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>Может ли юридическое лицо</w:t>
            </w:r>
          </w:p>
          <w:p w:rsidR="001F34CF" w:rsidRPr="00522035" w:rsidRDefault="001F34CF" w:rsidP="00CC3367">
            <w:pPr>
              <w:pStyle w:val="a4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 xml:space="preserve">иметь обособленное имущество? 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a4"/>
              <w:tabs>
                <w:tab w:val="left" w:pos="720"/>
              </w:tabs>
              <w:snapToGrid w:val="0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>1. Может.</w:t>
            </w:r>
          </w:p>
          <w:p w:rsidR="001F34CF" w:rsidRPr="00522035" w:rsidRDefault="001F34CF" w:rsidP="00CC3367">
            <w:pPr>
              <w:pStyle w:val="a4"/>
              <w:spacing w:after="0"/>
              <w:ind w:left="51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>2. Не может.</w:t>
            </w:r>
          </w:p>
          <w:p w:rsidR="001F34CF" w:rsidRPr="00522035" w:rsidRDefault="001F34CF" w:rsidP="00CC3367">
            <w:pPr>
              <w:pStyle w:val="a4"/>
              <w:spacing w:after="0"/>
              <w:ind w:left="51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>3. Государственные и муниципальные унитарные предприятия – не могут, другие юридические лица – могут.</w:t>
            </w:r>
          </w:p>
          <w:p w:rsidR="001F34CF" w:rsidRPr="00522035" w:rsidRDefault="001F34CF" w:rsidP="00CC3367">
            <w:pPr>
              <w:pStyle w:val="a4"/>
              <w:spacing w:after="0"/>
              <w:ind w:left="51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>4. Может иметь в собственности или хозяйственном ведении.</w:t>
            </w:r>
          </w:p>
          <w:p w:rsidR="001F34CF" w:rsidRPr="00522035" w:rsidRDefault="001F34CF" w:rsidP="00CC3367">
            <w:pPr>
              <w:pStyle w:val="a4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 xml:space="preserve">5. Может иметь в собственности, хозяйственном ведении или оперативном управлении. </w:t>
            </w: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CC3367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18.</w:t>
            </w: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>Какие документы необходимо проверить при покупке квартиры у юридического лица?</w:t>
            </w:r>
          </w:p>
          <w:p w:rsidR="001F34CF" w:rsidRPr="00522035" w:rsidRDefault="001F34CF" w:rsidP="009E39BF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CC3367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a4"/>
              <w:suppressAutoHyphens w:val="0"/>
              <w:snapToGrid w:val="0"/>
              <w:spacing w:after="0"/>
              <w:jc w:val="both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>1. Устав.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>2. Учредительный договор.</w:t>
            </w:r>
          </w:p>
          <w:p w:rsidR="001F34CF" w:rsidRPr="00522035" w:rsidRDefault="001F34CF" w:rsidP="00B92128">
            <w:pPr>
              <w:pStyle w:val="a4"/>
              <w:spacing w:after="0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>3. Устав, либо учредительный договор, либо устав и учредительный договор, либо в случаях, предусмотренных законом, общее положение о некоммерческой организации определенного вида.</w:t>
            </w:r>
          </w:p>
          <w:p w:rsidR="001F34CF" w:rsidRPr="00522035" w:rsidRDefault="001F34CF" w:rsidP="00B92128">
            <w:pPr>
              <w:pStyle w:val="a4"/>
              <w:spacing w:after="0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>4. Устав и учредительный договор.</w:t>
            </w:r>
          </w:p>
          <w:p w:rsidR="001F34CF" w:rsidRPr="00522035" w:rsidRDefault="001F34CF" w:rsidP="00CC3367">
            <w:pPr>
              <w:pStyle w:val="a4"/>
              <w:tabs>
                <w:tab w:val="left" w:pos="720"/>
              </w:tabs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 xml:space="preserve">5. Устав, либо учредительный договор и устав, либо только учредительный договор в зависимости от вида юридического лица. </w:t>
            </w:r>
          </w:p>
          <w:p w:rsidR="001F34CF" w:rsidRPr="00522035" w:rsidRDefault="001F34CF" w:rsidP="009E39BF">
            <w:pPr>
              <w:pStyle w:val="a4"/>
              <w:tabs>
                <w:tab w:val="left" w:pos="720"/>
              </w:tabs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>6. Устав, а для хозяйственных товариществ учредительный договор.</w:t>
            </w:r>
          </w:p>
          <w:p w:rsidR="001F34CF" w:rsidRPr="00522035" w:rsidRDefault="001F34CF" w:rsidP="009E39BF">
            <w:pPr>
              <w:pStyle w:val="a4"/>
              <w:tabs>
                <w:tab w:val="left" w:pos="720"/>
              </w:tabs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>7. Приказ о назначении Генерального директора.</w:t>
            </w:r>
          </w:p>
          <w:p w:rsidR="001F34CF" w:rsidRPr="00522035" w:rsidRDefault="001F34CF" w:rsidP="009E39BF">
            <w:pPr>
              <w:pStyle w:val="a4"/>
              <w:tabs>
                <w:tab w:val="left" w:pos="720"/>
              </w:tabs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>8. Доверенность на соответствующие действия, если в договорные отношения вступает не Генеральный директор</w:t>
            </w:r>
          </w:p>
          <w:p w:rsidR="001F34CF" w:rsidRPr="00522035" w:rsidRDefault="001F34CF" w:rsidP="009E39BF">
            <w:pPr>
              <w:pStyle w:val="a4"/>
              <w:tabs>
                <w:tab w:val="left" w:pos="720"/>
              </w:tabs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>9. Правоустанавливающие документы на квартиру.</w:t>
            </w:r>
          </w:p>
        </w:tc>
      </w:tr>
      <w:tr w:rsidR="001F34CF" w:rsidRPr="00522035" w:rsidTr="009E7535">
        <w:trPr>
          <w:trHeight w:val="414"/>
        </w:trPr>
        <w:tc>
          <w:tcPr>
            <w:tcW w:w="878" w:type="dxa"/>
            <w:shd w:val="clear" w:color="auto" w:fill="auto"/>
          </w:tcPr>
          <w:p w:rsidR="001F34CF" w:rsidRPr="00522035" w:rsidRDefault="001F34CF" w:rsidP="00CC3367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19.</w:t>
            </w:r>
          </w:p>
        </w:tc>
        <w:tc>
          <w:tcPr>
            <w:tcW w:w="2666" w:type="dxa"/>
            <w:shd w:val="clear" w:color="auto" w:fill="auto"/>
          </w:tcPr>
          <w:p w:rsidR="001F34CF" w:rsidRPr="00522035" w:rsidRDefault="001F34CF" w:rsidP="00CC3367">
            <w:pPr>
              <w:pStyle w:val="a4"/>
              <w:snapToGrid w:val="0"/>
              <w:spacing w:before="100" w:after="0"/>
              <w:ind w:left="74"/>
            </w:pPr>
            <w:r w:rsidRPr="00522035">
              <w:t xml:space="preserve">С какого момента возникает </w:t>
            </w:r>
            <w:r w:rsidRPr="00522035">
              <w:lastRenderedPageBreak/>
              <w:t>правоспособность у юридического лица?</w:t>
            </w:r>
          </w:p>
          <w:p w:rsidR="001F34CF" w:rsidRPr="00522035" w:rsidRDefault="001F34CF" w:rsidP="00CC3367"/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a4"/>
              <w:tabs>
                <w:tab w:val="left" w:pos="720"/>
              </w:tabs>
              <w:snapToGrid w:val="0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lastRenderedPageBreak/>
              <w:t>1.С момента утверждения учредительных документов на собрании учредителей.</w:t>
            </w:r>
          </w:p>
          <w:p w:rsidR="001F34CF" w:rsidRPr="00522035" w:rsidRDefault="001F34CF" w:rsidP="00CC3367">
            <w:pPr>
              <w:pStyle w:val="a4"/>
              <w:spacing w:after="0"/>
              <w:ind w:left="57" w:right="113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>2. С</w:t>
            </w:r>
            <w:r w:rsidRPr="00522035">
              <w:rPr>
                <w:rFonts w:eastAsia="Times New Roman"/>
                <w:kern w:val="0"/>
                <w:lang w:eastAsia="ru-RU"/>
              </w:rPr>
              <w:t xml:space="preserve"> момента внесения в единый государственный реестр юридических лиц соответствующей </w:t>
            </w:r>
            <w:r w:rsidRPr="00522035">
              <w:rPr>
                <w:rFonts w:eastAsia="Times New Roman"/>
                <w:kern w:val="0"/>
                <w:lang w:eastAsia="ru-RU"/>
              </w:rPr>
              <w:lastRenderedPageBreak/>
              <w:t>записи.</w:t>
            </w:r>
          </w:p>
          <w:p w:rsidR="001F34CF" w:rsidRPr="00522035" w:rsidRDefault="001F34CF" w:rsidP="00CC3367">
            <w:pPr>
              <w:pStyle w:val="a4"/>
              <w:spacing w:after="0"/>
              <w:ind w:left="57" w:right="113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>3. С момента создания исполнительных органов юридического лица.</w:t>
            </w:r>
          </w:p>
          <w:p w:rsidR="001F34CF" w:rsidRPr="00522035" w:rsidRDefault="001F34CF" w:rsidP="00CC3367">
            <w:pPr>
              <w:pStyle w:val="a4"/>
              <w:rPr>
                <w:shd w:val="clear" w:color="auto" w:fill="FFFFFF"/>
              </w:rPr>
            </w:pPr>
            <w:r w:rsidRPr="00522035">
              <w:rPr>
                <w:shd w:val="clear" w:color="auto" w:fill="FFFFFF"/>
              </w:rPr>
              <w:t xml:space="preserve">4. С момента получения лицензии юридическим лицом. </w:t>
            </w:r>
          </w:p>
        </w:tc>
      </w:tr>
    </w:tbl>
    <w:p w:rsidR="00020E07" w:rsidRPr="00522035" w:rsidRDefault="00020E07" w:rsidP="00020E07"/>
    <w:tbl>
      <w:tblPr>
        <w:tblW w:w="141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7"/>
        <w:gridCol w:w="2658"/>
        <w:gridCol w:w="10660"/>
      </w:tblGrid>
      <w:tr w:rsidR="001F34CF" w:rsidRPr="00522035" w:rsidTr="009E7535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20.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tabs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В числе основных правомочий собственника определены …..</w:t>
            </w: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CF" w:rsidRPr="0047531F" w:rsidRDefault="001F34CF" w:rsidP="0047531F">
            <w:pPr>
              <w:pStyle w:val="af9"/>
              <w:numPr>
                <w:ilvl w:val="0"/>
                <w:numId w:val="49"/>
              </w:numPr>
            </w:pPr>
            <w:r w:rsidRPr="0047531F">
              <w:t>Владение</w:t>
            </w:r>
          </w:p>
          <w:p w:rsidR="001F34CF" w:rsidRPr="00522035" w:rsidRDefault="001F34CF" w:rsidP="00976695">
            <w:pPr>
              <w:numPr>
                <w:ilvl w:val="0"/>
                <w:numId w:val="49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Наследование</w:t>
            </w:r>
          </w:p>
          <w:p w:rsidR="001F34CF" w:rsidRPr="00522035" w:rsidRDefault="001F34CF" w:rsidP="00976695">
            <w:pPr>
              <w:numPr>
                <w:ilvl w:val="0"/>
                <w:numId w:val="49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Дарение</w:t>
            </w:r>
          </w:p>
          <w:p w:rsidR="001F34CF" w:rsidRPr="0047531F" w:rsidRDefault="001F34CF" w:rsidP="0047531F">
            <w:pPr>
              <w:pStyle w:val="af9"/>
              <w:numPr>
                <w:ilvl w:val="0"/>
                <w:numId w:val="49"/>
              </w:numPr>
            </w:pPr>
            <w:r w:rsidRPr="0047531F">
              <w:t>Распоряжение</w:t>
            </w:r>
          </w:p>
          <w:p w:rsidR="001F34CF" w:rsidRPr="00522035" w:rsidRDefault="001F34CF" w:rsidP="00976695">
            <w:pPr>
              <w:numPr>
                <w:ilvl w:val="0"/>
                <w:numId w:val="49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Аренда</w:t>
            </w:r>
          </w:p>
          <w:p w:rsidR="001F34CF" w:rsidRPr="0047531F" w:rsidRDefault="001F34CF" w:rsidP="0047531F">
            <w:pPr>
              <w:pStyle w:val="af9"/>
              <w:numPr>
                <w:ilvl w:val="0"/>
                <w:numId w:val="49"/>
              </w:numPr>
            </w:pPr>
            <w:r w:rsidRPr="0047531F">
              <w:t>Пользование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8860DA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21.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EF6874">
            <w:pPr>
              <w:snapToGrid w:val="0"/>
            </w:pPr>
            <w:r w:rsidRPr="00522035">
              <w:t>Может ли информация о государственной регистрации прав на недвижимое имущество (выписка из Единого государственного реестра недвижимости) предоставляться посторонним гражданам?</w:t>
            </w: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CF" w:rsidRPr="00522035" w:rsidRDefault="001F34CF" w:rsidP="00EF6874">
            <w:pPr>
              <w:snapToGrid w:val="0"/>
            </w:pPr>
            <w:r w:rsidRPr="00522035">
              <w:t>1.Может предоставляться только по запросу органов власти.</w:t>
            </w:r>
          </w:p>
          <w:p w:rsidR="001F34CF" w:rsidRPr="0047531F" w:rsidRDefault="001F34CF" w:rsidP="0047531F">
            <w:r w:rsidRPr="0047531F">
              <w:t>2.Может предоставляться любому физическому или юридическому лицу.</w:t>
            </w:r>
          </w:p>
          <w:p w:rsidR="001F34CF" w:rsidRPr="00522035" w:rsidRDefault="001F34CF" w:rsidP="00EF6874">
            <w:r w:rsidRPr="00522035">
              <w:t>3.Не может предоставляться.</w:t>
            </w:r>
          </w:p>
          <w:p w:rsidR="001F34CF" w:rsidRPr="00522035" w:rsidRDefault="001F34CF" w:rsidP="00EF6874">
            <w:r w:rsidRPr="00522035">
              <w:t xml:space="preserve">4. Может предоставляться только по </w:t>
            </w:r>
            <w:proofErr w:type="spellStart"/>
            <w:r w:rsidRPr="00522035">
              <w:t>довереннности</w:t>
            </w:r>
            <w:proofErr w:type="spellEnd"/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8860DA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22.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tabs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Срок приобретательской давности на недвижимое имущество  составляет…..</w:t>
            </w: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50"/>
              </w:numPr>
              <w:tabs>
                <w:tab w:val="left" w:pos="742"/>
                <w:tab w:val="left" w:pos="2226"/>
                <w:tab w:val="center" w:pos="4895"/>
                <w:tab w:val="right" w:pos="9048"/>
              </w:tabs>
              <w:snapToGrid w:val="0"/>
              <w:ind w:left="6"/>
              <w:rPr>
                <w:color w:val="000000"/>
              </w:rPr>
            </w:pPr>
            <w:r w:rsidRPr="00522035">
              <w:rPr>
                <w:color w:val="000000"/>
              </w:rPr>
              <w:t>20 лет</w:t>
            </w:r>
          </w:p>
          <w:p w:rsidR="001F34CF" w:rsidRPr="0047531F" w:rsidRDefault="001F34CF" w:rsidP="0047531F">
            <w:pPr>
              <w:pStyle w:val="af9"/>
              <w:numPr>
                <w:ilvl w:val="0"/>
                <w:numId w:val="50"/>
              </w:numPr>
            </w:pPr>
            <w:r w:rsidRPr="0047531F">
              <w:t>15 лет</w:t>
            </w:r>
          </w:p>
          <w:p w:rsidR="001F34CF" w:rsidRPr="00522035" w:rsidRDefault="001F34CF" w:rsidP="00976695">
            <w:pPr>
              <w:numPr>
                <w:ilvl w:val="0"/>
                <w:numId w:val="50"/>
              </w:numPr>
              <w:tabs>
                <w:tab w:val="left" w:pos="742"/>
                <w:tab w:val="left" w:pos="2226"/>
                <w:tab w:val="center" w:pos="4895"/>
                <w:tab w:val="right" w:pos="9048"/>
              </w:tabs>
              <w:ind w:left="6"/>
              <w:rPr>
                <w:color w:val="000000"/>
              </w:rPr>
            </w:pPr>
            <w:r w:rsidRPr="00522035">
              <w:rPr>
                <w:color w:val="000000"/>
              </w:rPr>
              <w:t xml:space="preserve">Не установлен действующим законодательством </w:t>
            </w:r>
          </w:p>
          <w:p w:rsidR="001F34CF" w:rsidRPr="00522035" w:rsidRDefault="001F34CF" w:rsidP="00976695">
            <w:pPr>
              <w:numPr>
                <w:ilvl w:val="0"/>
                <w:numId w:val="50"/>
              </w:numPr>
              <w:tabs>
                <w:tab w:val="left" w:pos="742"/>
                <w:tab w:val="left" w:pos="2226"/>
                <w:tab w:val="center" w:pos="4895"/>
                <w:tab w:val="right" w:pos="9048"/>
              </w:tabs>
              <w:ind w:left="6"/>
              <w:rPr>
                <w:color w:val="000000"/>
              </w:rPr>
            </w:pPr>
            <w:r w:rsidRPr="00522035">
              <w:rPr>
                <w:color w:val="000000"/>
              </w:rPr>
              <w:t>5 лет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8860DA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23.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EF6874">
            <w:pPr>
              <w:tabs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На каком основании, по общему правилу, возможны изменение и расторжение договора?</w:t>
            </w:r>
          </w:p>
          <w:p w:rsidR="001F34CF" w:rsidRPr="00522035" w:rsidRDefault="001F34CF" w:rsidP="00EF6874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</w:t>
            </w:r>
            <w:r w:rsidRPr="00522035">
              <w:rPr>
                <w:color w:val="222222"/>
                <w:shd w:val="clear" w:color="auto" w:fill="FFFFFF"/>
              </w:rPr>
              <w:lastRenderedPageBreak/>
              <w:t>вариантов ответов.</w:t>
            </w:r>
          </w:p>
          <w:p w:rsidR="001F34CF" w:rsidRPr="00522035" w:rsidRDefault="001F34CF" w:rsidP="00EF6874">
            <w:pPr>
              <w:tabs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CF" w:rsidRPr="0047531F" w:rsidRDefault="001F34CF" w:rsidP="0047531F">
            <w:pPr>
              <w:pStyle w:val="af9"/>
              <w:numPr>
                <w:ilvl w:val="0"/>
                <w:numId w:val="54"/>
              </w:numPr>
            </w:pPr>
            <w:r w:rsidRPr="0047531F">
              <w:lastRenderedPageBreak/>
              <w:t>По соглашению сторон</w:t>
            </w:r>
          </w:p>
          <w:p w:rsidR="001F34CF" w:rsidRPr="00522035" w:rsidRDefault="001F34CF" w:rsidP="00EF6874">
            <w:pPr>
              <w:numPr>
                <w:ilvl w:val="0"/>
                <w:numId w:val="54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По требованию одной из сторон в связи с изменением обстоятельств личного характера</w:t>
            </w:r>
          </w:p>
          <w:p w:rsidR="001F34CF" w:rsidRPr="0047531F" w:rsidRDefault="001F34CF" w:rsidP="0047531F">
            <w:pPr>
              <w:pStyle w:val="af9"/>
              <w:numPr>
                <w:ilvl w:val="0"/>
                <w:numId w:val="54"/>
              </w:numPr>
            </w:pPr>
            <w:r w:rsidRPr="0047531F">
              <w:t>По требованию одной из сторон  по решению суда при существенном нарушении договора другой  стороной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8860DA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24.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tabs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Срок исковой давности по требованию о применении последствий недействительности  ничтожной сделки составляет …</w:t>
            </w: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51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 год</w:t>
            </w:r>
          </w:p>
          <w:p w:rsidR="001F34CF" w:rsidRPr="00522035" w:rsidRDefault="001F34CF" w:rsidP="00976695">
            <w:pPr>
              <w:numPr>
                <w:ilvl w:val="0"/>
                <w:numId w:val="51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10 лет</w:t>
            </w:r>
          </w:p>
          <w:p w:rsidR="001F34CF" w:rsidRPr="0047531F" w:rsidRDefault="001F34CF" w:rsidP="0047531F">
            <w:pPr>
              <w:pStyle w:val="af9"/>
              <w:numPr>
                <w:ilvl w:val="0"/>
                <w:numId w:val="51"/>
              </w:numPr>
            </w:pPr>
            <w:r w:rsidRPr="0047531F">
              <w:t>3 года</w:t>
            </w:r>
          </w:p>
          <w:p w:rsidR="001F34CF" w:rsidRPr="00522035" w:rsidRDefault="001F34CF" w:rsidP="00976695">
            <w:pPr>
              <w:numPr>
                <w:ilvl w:val="0"/>
                <w:numId w:val="51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5 лет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8860DA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25.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tabs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Исковой давностью  признается …..</w:t>
            </w: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52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Сроки, в течении которых уполномоченное лицо до обращения в суд предъявляет претензию к обязанному лицу о </w:t>
            </w:r>
            <w:proofErr w:type="gramStart"/>
            <w:r w:rsidRPr="00522035">
              <w:rPr>
                <w:color w:val="000000"/>
              </w:rPr>
              <w:t>добровольном  восстановлении</w:t>
            </w:r>
            <w:proofErr w:type="gramEnd"/>
            <w:r w:rsidRPr="00522035">
              <w:rPr>
                <w:color w:val="000000"/>
              </w:rPr>
              <w:t xml:space="preserve"> нарушенного права</w:t>
            </w:r>
          </w:p>
          <w:p w:rsidR="001F34CF" w:rsidRPr="00522035" w:rsidRDefault="001F34CF" w:rsidP="00976695">
            <w:pPr>
              <w:numPr>
                <w:ilvl w:val="0"/>
                <w:numId w:val="52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Сроки получения ответа на претензию</w:t>
            </w:r>
          </w:p>
          <w:p w:rsidR="001F34CF" w:rsidRPr="0047531F" w:rsidRDefault="001F34CF" w:rsidP="0047531F">
            <w:pPr>
              <w:pStyle w:val="af9"/>
              <w:numPr>
                <w:ilvl w:val="0"/>
                <w:numId w:val="52"/>
              </w:numPr>
            </w:pPr>
            <w:r w:rsidRPr="0047531F">
              <w:t>Срок для защиты права по иску лица, право которого было нарушено</w:t>
            </w:r>
          </w:p>
          <w:p w:rsidR="001F34CF" w:rsidRPr="00522035" w:rsidRDefault="001F34CF" w:rsidP="00976695">
            <w:pPr>
              <w:numPr>
                <w:ilvl w:val="0"/>
                <w:numId w:val="52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Гарантийные сроки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8860DA">
            <w:pPr>
              <w:tabs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26.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tabs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Может ли собственник квартиры использовать ее под офис?</w:t>
            </w:r>
          </w:p>
          <w:p w:rsidR="001F34CF" w:rsidRPr="00522035" w:rsidRDefault="001F34CF" w:rsidP="00CC3367">
            <w:pPr>
              <w:tabs>
                <w:tab w:val="left" w:pos="4095"/>
                <w:tab w:val="center" w:pos="4153"/>
                <w:tab w:val="right" w:pos="8306"/>
              </w:tabs>
              <w:rPr>
                <w:color w:val="000000"/>
              </w:rPr>
            </w:pP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53"/>
              </w:numPr>
              <w:tabs>
                <w:tab w:val="left" w:pos="0"/>
                <w:tab w:val="left" w:pos="742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Ограничений нет</w:t>
            </w:r>
          </w:p>
          <w:p w:rsidR="001F34CF" w:rsidRPr="00522035" w:rsidRDefault="001F34CF" w:rsidP="00976695">
            <w:pPr>
              <w:pStyle w:val="af9"/>
              <w:numPr>
                <w:ilvl w:val="0"/>
                <w:numId w:val="53"/>
              </w:numPr>
            </w:pPr>
            <w:r w:rsidRPr="00522035">
              <w:t>только после перевода ее в нежилой фонд</w:t>
            </w:r>
          </w:p>
          <w:p w:rsidR="001F34CF" w:rsidRPr="00522035" w:rsidRDefault="001F34CF" w:rsidP="00976695">
            <w:pPr>
              <w:numPr>
                <w:ilvl w:val="0"/>
                <w:numId w:val="53"/>
              </w:numPr>
              <w:tabs>
                <w:tab w:val="left" w:pos="0"/>
                <w:tab w:val="left" w:pos="34"/>
                <w:tab w:val="center" w:pos="4153"/>
                <w:tab w:val="right" w:pos="8306"/>
              </w:tabs>
              <w:ind w:left="34"/>
              <w:rPr>
                <w:color w:val="000000"/>
              </w:rPr>
            </w:pPr>
            <w:r w:rsidRPr="00522035">
              <w:rPr>
                <w:color w:val="000000"/>
              </w:rPr>
              <w:t>в любом случае, если квартира находится на первом этаже</w:t>
            </w:r>
          </w:p>
          <w:p w:rsidR="001F34CF" w:rsidRPr="00522035" w:rsidRDefault="001F34CF" w:rsidP="00976695">
            <w:pPr>
              <w:pStyle w:val="af9"/>
              <w:numPr>
                <w:ilvl w:val="0"/>
                <w:numId w:val="53"/>
              </w:numPr>
              <w:tabs>
                <w:tab w:val="left" w:pos="2182"/>
                <w:tab w:val="center" w:pos="4873"/>
                <w:tab w:val="right" w:pos="9026"/>
              </w:tabs>
              <w:rPr>
                <w:color w:val="000000"/>
              </w:rPr>
            </w:pPr>
            <w:r w:rsidRPr="00522035">
              <w:t>Возможно размещение офиса, если часть помещения будет использоваться под офис а в другой собственник на законном основании будет проживать, при этом род деятельности осуществляемой в таком офисе не должен нарушать права и интересы других граждан. (юр.консультации, репетиторство, частная врачебная практика; также в жилом помещении может быть размещен офис адвоката или нотариуса, так как ни та не иная деятельность не являются предпринимательской)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8860DA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27.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tabs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Каков срок исковой давности при признании оспоримой сделки недействительной?</w:t>
            </w: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55"/>
              </w:numPr>
              <w:tabs>
                <w:tab w:val="left" w:pos="0"/>
                <w:tab w:val="left" w:pos="720"/>
                <w:tab w:val="left" w:pos="4095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3 года</w:t>
            </w:r>
          </w:p>
          <w:p w:rsidR="001F34CF" w:rsidRPr="0047531F" w:rsidRDefault="001F34CF" w:rsidP="0047531F">
            <w:pPr>
              <w:pStyle w:val="af9"/>
              <w:numPr>
                <w:ilvl w:val="0"/>
                <w:numId w:val="55"/>
              </w:numPr>
            </w:pPr>
            <w:r w:rsidRPr="0047531F">
              <w:t>1 год</w:t>
            </w:r>
          </w:p>
          <w:p w:rsidR="001F34CF" w:rsidRPr="00522035" w:rsidRDefault="001F34CF" w:rsidP="00976695">
            <w:pPr>
              <w:numPr>
                <w:ilvl w:val="0"/>
                <w:numId w:val="55"/>
              </w:numPr>
              <w:tabs>
                <w:tab w:val="left" w:pos="0"/>
                <w:tab w:val="left" w:pos="720"/>
                <w:tab w:val="left" w:pos="4095"/>
                <w:tab w:val="center" w:pos="4153"/>
                <w:tab w:val="right" w:pos="8306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10 лет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8860DA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28.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Если объект недвижимости находится под арестом (запрещением), в каком документе это отражено?</w:t>
            </w: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56"/>
              </w:numPr>
              <w:tabs>
                <w:tab w:val="left" w:pos="0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Договор приватизации</w:t>
            </w:r>
          </w:p>
          <w:p w:rsidR="001F34CF" w:rsidRPr="00522035" w:rsidRDefault="001F34CF" w:rsidP="00976695">
            <w:pPr>
              <w:numPr>
                <w:ilvl w:val="0"/>
                <w:numId w:val="56"/>
              </w:numPr>
              <w:tabs>
                <w:tab w:val="left" w:pos="0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Справка из налоговой инспекции</w:t>
            </w:r>
          </w:p>
          <w:p w:rsidR="001F34CF" w:rsidRPr="0047531F" w:rsidRDefault="001F34CF" w:rsidP="0047531F">
            <w:pPr>
              <w:pStyle w:val="af9"/>
              <w:numPr>
                <w:ilvl w:val="0"/>
                <w:numId w:val="56"/>
              </w:numPr>
            </w:pPr>
            <w:r w:rsidRPr="0047531F">
              <w:t>Выписка из Единого государственного реестра недвижимости</w:t>
            </w:r>
          </w:p>
          <w:p w:rsidR="001F34CF" w:rsidRPr="00522035" w:rsidRDefault="001F34CF" w:rsidP="00976695">
            <w:pPr>
              <w:numPr>
                <w:ilvl w:val="0"/>
                <w:numId w:val="56"/>
              </w:numPr>
              <w:tabs>
                <w:tab w:val="left" w:pos="0"/>
              </w:tabs>
            </w:pPr>
            <w:r w:rsidRPr="00522035">
              <w:t>Определение суда</w:t>
            </w:r>
          </w:p>
          <w:p w:rsidR="001F34CF" w:rsidRPr="00522035" w:rsidRDefault="001F34CF" w:rsidP="00976695">
            <w:pPr>
              <w:numPr>
                <w:ilvl w:val="0"/>
                <w:numId w:val="56"/>
              </w:numPr>
              <w:tabs>
                <w:tab w:val="left" w:pos="0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Выписка из Поземельной книги</w:t>
            </w:r>
          </w:p>
          <w:p w:rsidR="001F34CF" w:rsidRPr="00522035" w:rsidRDefault="001F34CF" w:rsidP="00976695">
            <w:pPr>
              <w:numPr>
                <w:ilvl w:val="0"/>
                <w:numId w:val="56"/>
              </w:numPr>
              <w:tabs>
                <w:tab w:val="left" w:pos="0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Выписка из ФГУП «</w:t>
            </w:r>
            <w:proofErr w:type="spellStart"/>
            <w:r w:rsidRPr="00522035">
              <w:rPr>
                <w:color w:val="000000"/>
              </w:rPr>
              <w:t>Ростехинвентаризация</w:t>
            </w:r>
            <w:proofErr w:type="spellEnd"/>
            <w:r w:rsidRPr="00522035">
              <w:rPr>
                <w:color w:val="000000"/>
              </w:rPr>
              <w:t>»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29.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tabs>
                <w:tab w:val="left" w:pos="221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Что такое кадастровый </w:t>
            </w:r>
            <w:r w:rsidRPr="00522035">
              <w:rPr>
                <w:color w:val="000000"/>
              </w:rPr>
              <w:lastRenderedPageBreak/>
              <w:t>номер объекта недвижимости?</w:t>
            </w: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58"/>
              </w:numPr>
              <w:tabs>
                <w:tab w:val="left" w:pos="0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lastRenderedPageBreak/>
              <w:t>Порядковый номер в журнале записи объектов</w:t>
            </w:r>
          </w:p>
          <w:p w:rsidR="001F34CF" w:rsidRPr="00436A72" w:rsidRDefault="001F34CF" w:rsidP="00436A72">
            <w:pPr>
              <w:pStyle w:val="af9"/>
              <w:numPr>
                <w:ilvl w:val="0"/>
                <w:numId w:val="58"/>
              </w:numPr>
            </w:pPr>
            <w:r w:rsidRPr="00436A72">
              <w:lastRenderedPageBreak/>
              <w:t xml:space="preserve">Уникальный, </w:t>
            </w:r>
            <w:proofErr w:type="gramStart"/>
            <w:r w:rsidRPr="00436A72">
              <w:t>не  повторяющийся</w:t>
            </w:r>
            <w:proofErr w:type="gramEnd"/>
            <w:r w:rsidRPr="00436A72">
              <w:t xml:space="preserve"> во времени и на территории Российской Федерации государственный учетный номер</w:t>
            </w:r>
          </w:p>
          <w:p w:rsidR="001F34CF" w:rsidRPr="00522035" w:rsidRDefault="001F34CF" w:rsidP="00C20AE1">
            <w:pPr>
              <w:numPr>
                <w:ilvl w:val="0"/>
                <w:numId w:val="58"/>
              </w:numPr>
              <w:tabs>
                <w:tab w:val="left" w:pos="0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Номер внесения в Единый государственный реестр недвижимости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lastRenderedPageBreak/>
              <w:t>30.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tabs>
                <w:tab w:val="left" w:pos="221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Какие из перечисленных документов, являются основанием для возникновения прав собственности?</w:t>
            </w:r>
          </w:p>
          <w:p w:rsidR="001F34CF" w:rsidRPr="00522035" w:rsidRDefault="001F34CF" w:rsidP="009E39BF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CC3367">
            <w:pPr>
              <w:tabs>
                <w:tab w:val="left" w:pos="221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CF" w:rsidRPr="00436A72" w:rsidRDefault="001F34CF" w:rsidP="00436A72">
            <w:pPr>
              <w:pStyle w:val="af9"/>
              <w:numPr>
                <w:ilvl w:val="2"/>
                <w:numId w:val="58"/>
              </w:numPr>
            </w:pPr>
            <w:r w:rsidRPr="00436A72">
              <w:t>договор на передачу квартиры в собственность</w:t>
            </w:r>
          </w:p>
          <w:p w:rsidR="001F34CF" w:rsidRPr="00436A72" w:rsidRDefault="001F34CF" w:rsidP="00436A72">
            <w:pPr>
              <w:pStyle w:val="af9"/>
              <w:numPr>
                <w:ilvl w:val="1"/>
                <w:numId w:val="58"/>
              </w:numPr>
            </w:pPr>
            <w:r w:rsidRPr="00436A72">
              <w:t>договор купли-продажи</w:t>
            </w:r>
          </w:p>
          <w:p w:rsidR="001F34CF" w:rsidRPr="00436A72" w:rsidRDefault="001F34CF" w:rsidP="00436A72">
            <w:r>
              <w:t>3.</w:t>
            </w:r>
            <w:r w:rsidRPr="00436A72">
              <w:t>договор мены</w:t>
            </w:r>
          </w:p>
          <w:p w:rsidR="001F34CF" w:rsidRPr="00436A72" w:rsidRDefault="001F34CF" w:rsidP="00436A72">
            <w:r>
              <w:t>4.</w:t>
            </w:r>
            <w:r w:rsidRPr="00436A72">
              <w:t>договор долевого строительства и акт приема-передачи</w:t>
            </w:r>
          </w:p>
          <w:p w:rsidR="001F34CF" w:rsidRDefault="001F34CF" w:rsidP="00436A72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5.договор аренды</w:t>
            </w:r>
          </w:p>
          <w:p w:rsidR="001F34CF" w:rsidRPr="00522035" w:rsidRDefault="001F34CF" w:rsidP="00436A72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522035">
              <w:rPr>
                <w:color w:val="000000"/>
              </w:rPr>
              <w:t xml:space="preserve">договор </w:t>
            </w:r>
            <w:proofErr w:type="spellStart"/>
            <w:r w:rsidRPr="00522035">
              <w:rPr>
                <w:color w:val="000000"/>
              </w:rPr>
              <w:t>соцнайма</w:t>
            </w:r>
            <w:proofErr w:type="spellEnd"/>
          </w:p>
          <w:p w:rsidR="001F34CF" w:rsidRPr="00436A72" w:rsidRDefault="001F34CF" w:rsidP="00436A72">
            <w:r>
              <w:t>7.</w:t>
            </w:r>
            <w:r w:rsidRPr="00436A72">
              <w:t>договор ренты с пожизненным проживанием</w:t>
            </w:r>
          </w:p>
          <w:p w:rsidR="001F34CF" w:rsidRPr="00436A72" w:rsidRDefault="001F34CF" w:rsidP="00436A72">
            <w:r>
              <w:t>8.</w:t>
            </w:r>
            <w:r w:rsidRPr="00436A72">
              <w:t>свидетельство о праве на наследство</w:t>
            </w:r>
          </w:p>
          <w:p w:rsidR="001F34CF" w:rsidRPr="00436A72" w:rsidRDefault="001F34CF" w:rsidP="00436A72">
            <w:r>
              <w:t>9.</w:t>
            </w:r>
            <w:r w:rsidRPr="00436A72">
              <w:t>протокол торгов</w:t>
            </w:r>
          </w:p>
          <w:p w:rsidR="001F34CF" w:rsidRPr="00436A72" w:rsidRDefault="001F34CF" w:rsidP="00436A72">
            <w:r>
              <w:t>10.</w:t>
            </w:r>
            <w:r w:rsidRPr="00436A72">
              <w:t>решение суда, вступившее в законную силу</w:t>
            </w:r>
          </w:p>
          <w:p w:rsidR="005D5AD1" w:rsidRDefault="001F34CF" w:rsidP="00436A72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522035">
              <w:rPr>
                <w:color w:val="000000"/>
              </w:rPr>
              <w:t xml:space="preserve">выписка из Единого государственного реестра недвижимости               </w:t>
            </w:r>
          </w:p>
          <w:p w:rsidR="001F34CF" w:rsidRPr="00522035" w:rsidRDefault="001F34CF" w:rsidP="00436A72">
            <w:pPr>
              <w:suppressAutoHyphens w:val="0"/>
              <w:rPr>
                <w:color w:val="000000"/>
              </w:rPr>
            </w:pPr>
            <w:r w:rsidRPr="00522035">
              <w:rPr>
                <w:color w:val="000000"/>
              </w:rPr>
              <w:t>12.выписка из поквартирной карточки</w:t>
            </w:r>
          </w:p>
          <w:p w:rsidR="001F34CF" w:rsidRPr="00522035" w:rsidRDefault="001F34CF" w:rsidP="004C57C6">
            <w:pPr>
              <w:suppressAutoHyphens w:val="0"/>
              <w:rPr>
                <w:color w:val="000000"/>
              </w:rPr>
            </w:pPr>
            <w:r w:rsidRPr="00522035">
              <w:rPr>
                <w:rFonts w:eastAsia="Times New Roman"/>
                <w:kern w:val="0"/>
                <w:lang w:eastAsia="ru-RU"/>
              </w:rPr>
              <w:t>13.решения третейских судов и исполнительный лист к нему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8860DA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31.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EF6874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С какого момента возникает право собственности на вновь создаваемые объекты недвижимости?</w:t>
            </w: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CF" w:rsidRPr="00436A72" w:rsidRDefault="001F34CF" w:rsidP="00436A72">
            <w:pPr>
              <w:pStyle w:val="af9"/>
              <w:numPr>
                <w:ilvl w:val="0"/>
                <w:numId w:val="57"/>
              </w:numPr>
            </w:pPr>
            <w:r w:rsidRPr="00436A72">
              <w:t>С момента государственной регистрации права собственности</w:t>
            </w:r>
          </w:p>
          <w:p w:rsidR="001F34CF" w:rsidRPr="00522035" w:rsidRDefault="001F34CF" w:rsidP="00EF6874">
            <w:pPr>
              <w:numPr>
                <w:ilvl w:val="0"/>
                <w:numId w:val="57"/>
              </w:numPr>
              <w:tabs>
                <w:tab w:val="left" w:pos="0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С момента утверждения акта ввода в эксплуатацию объекта</w:t>
            </w:r>
          </w:p>
          <w:p w:rsidR="001F34CF" w:rsidRPr="00522035" w:rsidRDefault="001F34CF" w:rsidP="00EF6874">
            <w:pPr>
              <w:numPr>
                <w:ilvl w:val="0"/>
                <w:numId w:val="57"/>
              </w:numPr>
              <w:tabs>
                <w:tab w:val="left" w:pos="0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С момента подписания Договора купли-продажи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32.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Что такое право собственности?</w:t>
            </w: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CF" w:rsidRPr="00522035" w:rsidRDefault="001F34CF" w:rsidP="00B92128">
            <w:pPr>
              <w:tabs>
                <w:tab w:val="left" w:pos="742"/>
                <w:tab w:val="left" w:pos="2226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1.Право, получаемое кредитором на отчуждение заложенного имущества при невозврате долга</w:t>
            </w:r>
          </w:p>
          <w:p w:rsidR="001F34CF" w:rsidRPr="00522035" w:rsidRDefault="001F34CF" w:rsidP="00B92128">
            <w:pPr>
              <w:pStyle w:val="af9"/>
              <w:numPr>
                <w:ilvl w:val="1"/>
                <w:numId w:val="58"/>
              </w:numPr>
              <w:tabs>
                <w:tab w:val="left" w:pos="742"/>
                <w:tab w:val="left" w:pos="2226"/>
              </w:tabs>
              <w:rPr>
                <w:color w:val="000000"/>
                <w:shd w:val="clear" w:color="auto" w:fill="FFFF00"/>
              </w:rPr>
            </w:pPr>
            <w:r w:rsidRPr="00436A72">
              <w:t>Право владения</w:t>
            </w:r>
            <w:r w:rsidRPr="00522035">
              <w:rPr>
                <w:color w:val="000000"/>
                <w:shd w:val="clear" w:color="auto" w:fill="FFFF00"/>
              </w:rPr>
              <w:t xml:space="preserve">, </w:t>
            </w:r>
            <w:r w:rsidRPr="00436A72">
              <w:t>пользования и распоряжения имуществом</w:t>
            </w:r>
          </w:p>
          <w:p w:rsidR="001F34CF" w:rsidRPr="00522035" w:rsidRDefault="001F34CF" w:rsidP="00B92128">
            <w:pPr>
              <w:tabs>
                <w:tab w:val="left" w:pos="742"/>
                <w:tab w:val="left" w:pos="2226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 xml:space="preserve">3.Право арендатора на имущество на весь срок аренды     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33.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Какое имущество считается совместной собственностью супругов, нажитое в период брака.</w:t>
            </w:r>
          </w:p>
          <w:p w:rsidR="001F34CF" w:rsidRPr="00522035" w:rsidRDefault="001F34CF" w:rsidP="009E39BF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61"/>
              </w:numPr>
              <w:tabs>
                <w:tab w:val="left" w:pos="0"/>
              </w:tabs>
              <w:suppressAutoHyphens w:val="0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квартира, приобретенная в собственность одним из супругов путем приватизации </w:t>
            </w:r>
          </w:p>
          <w:p w:rsidR="001F34CF" w:rsidRPr="00522035" w:rsidRDefault="001F34CF" w:rsidP="00976695">
            <w:pPr>
              <w:numPr>
                <w:ilvl w:val="0"/>
                <w:numId w:val="61"/>
              </w:numPr>
              <w:tabs>
                <w:tab w:val="left" w:pos="0"/>
              </w:tabs>
              <w:suppressAutoHyphens w:val="0"/>
              <w:rPr>
                <w:color w:val="000000"/>
              </w:rPr>
            </w:pPr>
            <w:r w:rsidRPr="00522035">
              <w:rPr>
                <w:color w:val="000000"/>
              </w:rPr>
              <w:t>квартира, полученная по наследству от бабушки одним из супругов</w:t>
            </w:r>
          </w:p>
          <w:p w:rsidR="001F34CF" w:rsidRPr="00436A72" w:rsidRDefault="001F34CF" w:rsidP="00436A72">
            <w:pPr>
              <w:pStyle w:val="af9"/>
              <w:numPr>
                <w:ilvl w:val="0"/>
                <w:numId w:val="61"/>
              </w:numPr>
            </w:pPr>
            <w:r w:rsidRPr="00436A72">
              <w:t>квартира, приобретенная на имя одного из супругов по договору купли-продажи в период брака</w:t>
            </w:r>
          </w:p>
          <w:p w:rsidR="001F34CF" w:rsidRPr="00436A72" w:rsidRDefault="001F34CF" w:rsidP="00436A72">
            <w:pPr>
              <w:pStyle w:val="af9"/>
              <w:numPr>
                <w:ilvl w:val="0"/>
                <w:numId w:val="61"/>
              </w:numPr>
              <w:rPr>
                <w:shd w:val="clear" w:color="auto" w:fill="FFFF00"/>
              </w:rPr>
            </w:pPr>
            <w:r w:rsidRPr="00436A72">
              <w:t>индивидуальный жилой дом, построенный и оформленный в период брака, на участке, купленном супругом до брака.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lastRenderedPageBreak/>
              <w:t>34.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Назовите, при каких условиях имущество одного из супругов может быть признано судом совместно нажитым</w:t>
            </w: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62"/>
              </w:numPr>
              <w:tabs>
                <w:tab w:val="left" w:pos="0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Совместное длительное пользование имуществом (для недвижимости – 15 лет)</w:t>
            </w:r>
          </w:p>
          <w:p w:rsidR="001F34CF" w:rsidRPr="00522035" w:rsidRDefault="001F34CF" w:rsidP="00976695">
            <w:pPr>
              <w:numPr>
                <w:ilvl w:val="0"/>
                <w:numId w:val="62"/>
              </w:numPr>
              <w:tabs>
                <w:tab w:val="left" w:pos="0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Имуществом одного из супругов преимущественно пользуется другой супруг</w:t>
            </w:r>
          </w:p>
          <w:p w:rsidR="001F34CF" w:rsidRPr="00436A72" w:rsidRDefault="001F34CF" w:rsidP="00436A72">
            <w:r>
              <w:t>3.</w:t>
            </w:r>
            <w:r w:rsidRPr="00436A72">
              <w:t>Если за счет общего имущества супругов или имущества каждого из супругов либо труда одного из супругов были произведены вложения, значительно увеличивающие стоимость этого имущества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35.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В каких случаях, в соответствии с Семейным кодексом, общее имущество супругов может быть разделено до расторжения брака?</w:t>
            </w:r>
          </w:p>
          <w:p w:rsidR="001F34CF" w:rsidRPr="00522035" w:rsidRDefault="001F34CF" w:rsidP="009E39BF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CF" w:rsidRPr="00436A72" w:rsidRDefault="001F34CF" w:rsidP="00436A72">
            <w:r>
              <w:t>1.</w:t>
            </w:r>
            <w:r w:rsidRPr="00436A72">
              <w:t>По соглашению супругов</w:t>
            </w:r>
          </w:p>
          <w:p w:rsidR="001F34CF" w:rsidRPr="00522035" w:rsidRDefault="001F34CF" w:rsidP="00B92128">
            <w:pPr>
              <w:tabs>
                <w:tab w:val="left" w:pos="742"/>
                <w:tab w:val="left" w:pos="2226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2.По решению органа опеки и попечительства, если такой раздел необходим для нормального воспитания несовершеннолетних детей</w:t>
            </w:r>
          </w:p>
          <w:p w:rsidR="001F34CF" w:rsidRPr="00436A72" w:rsidRDefault="001F34CF" w:rsidP="00436A72">
            <w:r w:rsidRPr="00436A72">
              <w:t>3.По требованию кредитора</w:t>
            </w:r>
          </w:p>
          <w:p w:rsidR="001F34CF" w:rsidRPr="00522035" w:rsidRDefault="001F34CF" w:rsidP="00436A72">
            <w:pPr>
              <w:rPr>
                <w:shd w:val="clear" w:color="auto" w:fill="FFFF00"/>
              </w:rPr>
            </w:pPr>
            <w:r w:rsidRPr="00436A72">
              <w:t>4.По требованию любого супруга</w:t>
            </w:r>
          </w:p>
        </w:tc>
      </w:tr>
    </w:tbl>
    <w:p w:rsidR="00020E07" w:rsidRPr="00522035" w:rsidRDefault="00020E07" w:rsidP="00020E07"/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2658"/>
        <w:gridCol w:w="10660"/>
      </w:tblGrid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BC614B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36.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E831D8">
            <w:pPr>
              <w:snapToGrid w:val="0"/>
            </w:pPr>
            <w:r w:rsidRPr="00522035">
              <w:t>Может ли договор участия в долевом строительстве содержать условие об освобождении застройщика от ответственности за недостатки объекта долевого строительства?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B92128">
            <w:pPr>
              <w:tabs>
                <w:tab w:val="left" w:pos="432"/>
                <w:tab w:val="left" w:pos="1296"/>
              </w:tabs>
              <w:snapToGrid w:val="0"/>
            </w:pPr>
            <w:r w:rsidRPr="00522035">
              <w:t>1.Да</w:t>
            </w:r>
          </w:p>
          <w:p w:rsidR="001F34CF" w:rsidRPr="00436A72" w:rsidRDefault="001F34CF" w:rsidP="00436A72">
            <w:r w:rsidRPr="00436A72">
              <w:t>2.Нет</w:t>
            </w:r>
          </w:p>
          <w:p w:rsidR="001F34CF" w:rsidRPr="00522035" w:rsidRDefault="001F34CF" w:rsidP="00B92128">
            <w:pPr>
              <w:tabs>
                <w:tab w:val="left" w:pos="432"/>
                <w:tab w:val="left" w:pos="1296"/>
              </w:tabs>
            </w:pPr>
            <w:r w:rsidRPr="00522035">
              <w:t>3.По усмотрению сторон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EF6874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37.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EF6874">
            <w:pPr>
              <w:pStyle w:val="a4"/>
              <w:snapToGrid w:val="0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Прекращается ли обязательство при наличии условий невозможности его исполнения?</w:t>
            </w:r>
          </w:p>
          <w:p w:rsidR="001F34CF" w:rsidRPr="00522035" w:rsidRDefault="001F34CF" w:rsidP="00EF6874">
            <w:pPr>
              <w:rPr>
                <w:color w:val="000000"/>
              </w:rPr>
            </w:pP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EF6874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lastRenderedPageBreak/>
              <w:t>1. Всегда прекращается</w:t>
            </w:r>
          </w:p>
          <w:p w:rsidR="001F34CF" w:rsidRPr="00522035" w:rsidRDefault="001F34CF" w:rsidP="00EF6874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2. Не прекращается.</w:t>
            </w:r>
          </w:p>
          <w:p w:rsidR="001F34CF" w:rsidRPr="00522035" w:rsidRDefault="001F34CF" w:rsidP="00EF6874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3. Прекращается при согласии на то кредитора.</w:t>
            </w:r>
          </w:p>
          <w:p w:rsidR="001F34CF" w:rsidRPr="00522035" w:rsidRDefault="001F34CF" w:rsidP="00EF6874">
            <w:pPr>
              <w:pStyle w:val="a4"/>
              <w:rPr>
                <w:color w:val="000000"/>
              </w:rPr>
            </w:pPr>
            <w:r w:rsidRPr="00522035">
              <w:rPr>
                <w:color w:val="000000"/>
              </w:rPr>
              <w:t xml:space="preserve">4. Прекращается, если невозможность исполнения вызвана </w:t>
            </w:r>
            <w:r w:rsidRPr="00522035">
              <w:rPr>
                <w:rFonts w:eastAsia="Times New Roman"/>
                <w:kern w:val="0"/>
                <w:lang w:eastAsia="ru-RU"/>
              </w:rPr>
              <w:t xml:space="preserve">наступившим после возникновения </w:t>
            </w:r>
            <w:r w:rsidRPr="00522035">
              <w:rPr>
                <w:rFonts w:eastAsia="Times New Roman"/>
                <w:kern w:val="0"/>
                <w:lang w:eastAsia="ru-RU"/>
              </w:rPr>
              <w:lastRenderedPageBreak/>
              <w:t>обязательства обстоятельством</w:t>
            </w:r>
            <w:r w:rsidRPr="00522035">
              <w:rPr>
                <w:color w:val="000000"/>
              </w:rPr>
              <w:t>, за которое ни одна из сторон не отвечает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38.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Какие условия договора купли-продажи являются существенными?</w:t>
            </w:r>
          </w:p>
          <w:p w:rsidR="001F34CF" w:rsidRPr="00522035" w:rsidRDefault="001F34CF" w:rsidP="00CC3367">
            <w:pPr>
              <w:snapToGrid w:val="0"/>
            </w:pPr>
          </w:p>
          <w:p w:rsidR="001F34CF" w:rsidRPr="00522035" w:rsidRDefault="001F34CF" w:rsidP="00BC614B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CC3367">
            <w:pPr>
              <w:snapToGrid w:val="0"/>
            </w:pPr>
          </w:p>
          <w:p w:rsidR="001F34CF" w:rsidRPr="00522035" w:rsidRDefault="001F34CF" w:rsidP="00CC3367">
            <w:pPr>
              <w:snapToGrid w:val="0"/>
            </w:pPr>
          </w:p>
        </w:tc>
        <w:tc>
          <w:tcPr>
            <w:tcW w:w="10660" w:type="dxa"/>
            <w:shd w:val="clear" w:color="auto" w:fill="auto"/>
          </w:tcPr>
          <w:p w:rsidR="001F34CF" w:rsidRPr="00436A72" w:rsidRDefault="001F34CF" w:rsidP="00436A72">
            <w:r w:rsidRPr="00436A72">
              <w:t>1.Цена договора</w:t>
            </w:r>
          </w:p>
          <w:p w:rsidR="001F34CF" w:rsidRPr="00522035" w:rsidRDefault="001F34CF" w:rsidP="00B92128">
            <w:pPr>
              <w:tabs>
                <w:tab w:val="left" w:pos="742"/>
                <w:tab w:val="left" w:pos="2226"/>
              </w:tabs>
            </w:pPr>
            <w:r w:rsidRPr="00522035">
              <w:t>2.Штрафные санкции</w:t>
            </w:r>
          </w:p>
          <w:p w:rsidR="001F34CF" w:rsidRPr="00436A72" w:rsidRDefault="001F34CF" w:rsidP="00436A72">
            <w:r w:rsidRPr="00436A72">
              <w:t>3. Предмет договора</w:t>
            </w:r>
          </w:p>
          <w:p w:rsidR="001F34CF" w:rsidRPr="00522035" w:rsidRDefault="001F34CF" w:rsidP="00CC3367">
            <w:pPr>
              <w:tabs>
                <w:tab w:val="left" w:pos="742"/>
                <w:tab w:val="left" w:pos="2226"/>
              </w:tabs>
              <w:ind w:left="742"/>
              <w:rPr>
                <w:shd w:val="clear" w:color="auto" w:fill="FFFF00"/>
              </w:rPr>
            </w:pP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39.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Договор участия в долевом строительстве обязательно должен содержать…</w:t>
            </w:r>
          </w:p>
          <w:p w:rsidR="001F34CF" w:rsidRPr="00522035" w:rsidRDefault="001F34CF" w:rsidP="00CC3367">
            <w:pPr>
              <w:snapToGrid w:val="0"/>
            </w:pPr>
          </w:p>
          <w:p w:rsidR="001F34CF" w:rsidRPr="00522035" w:rsidRDefault="001F34CF" w:rsidP="00BC614B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CC3367">
            <w:pPr>
              <w:snapToGrid w:val="0"/>
            </w:pPr>
          </w:p>
        </w:tc>
        <w:tc>
          <w:tcPr>
            <w:tcW w:w="10660" w:type="dxa"/>
            <w:shd w:val="clear" w:color="auto" w:fill="auto"/>
          </w:tcPr>
          <w:p w:rsidR="001F34CF" w:rsidRPr="00436A72" w:rsidRDefault="001F34CF" w:rsidP="00436A72">
            <w:r>
              <w:t xml:space="preserve">1. </w:t>
            </w:r>
            <w:r w:rsidRPr="00436A72">
              <w:t>Гарантийный срок</w:t>
            </w:r>
          </w:p>
          <w:p w:rsidR="001F34CF" w:rsidRPr="00436A72" w:rsidRDefault="001F34CF" w:rsidP="00436A72">
            <w:r>
              <w:t xml:space="preserve">2. </w:t>
            </w:r>
            <w:r w:rsidRPr="00436A72">
              <w:t>Срок передачи объекта</w:t>
            </w:r>
          </w:p>
          <w:p w:rsidR="001F34CF" w:rsidRPr="00522035" w:rsidRDefault="001F34CF" w:rsidP="00436A72">
            <w:pPr>
              <w:tabs>
                <w:tab w:val="left" w:pos="742"/>
                <w:tab w:val="left" w:pos="2226"/>
              </w:tabs>
            </w:pPr>
            <w:r>
              <w:t>3.</w:t>
            </w:r>
            <w:r w:rsidRPr="00522035">
              <w:t>Штрафные санкции</w:t>
            </w:r>
          </w:p>
          <w:p w:rsidR="001F34CF" w:rsidRPr="00436A72" w:rsidRDefault="001F34CF" w:rsidP="00436A72">
            <w:r>
              <w:t>4.</w:t>
            </w:r>
            <w:r w:rsidRPr="00436A72">
              <w:t>Цену, срок и порядок ее уплаты</w:t>
            </w:r>
          </w:p>
          <w:p w:rsidR="001F34CF" w:rsidRPr="00436A72" w:rsidRDefault="001F34CF" w:rsidP="00436A72">
            <w:pPr>
              <w:pStyle w:val="af9"/>
              <w:numPr>
                <w:ilvl w:val="0"/>
                <w:numId w:val="61"/>
              </w:numPr>
            </w:pPr>
            <w:r w:rsidRPr="00436A72">
              <w:t>способы обеспечения исполнения застройщиком своих обязательств по договору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40.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4C1C25">
            <w:pPr>
              <w:snapToGrid w:val="0"/>
            </w:pPr>
            <w:r w:rsidRPr="00522035">
              <w:t>Если жилое помещение находилось в собственности гражданина с 13 ноября 2018 г, какой налог он должен оплатить при продаже указанного имущества?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17"/>
              </w:numPr>
              <w:tabs>
                <w:tab w:val="left" w:pos="742"/>
                <w:tab w:val="left" w:pos="2226"/>
              </w:tabs>
              <w:snapToGrid w:val="0"/>
              <w:ind w:left="742"/>
            </w:pPr>
            <w:r w:rsidRPr="00522035">
              <w:t>В указанном случае налогообложение не возникает</w:t>
            </w:r>
          </w:p>
          <w:p w:rsidR="001F34CF" w:rsidRPr="00522035" w:rsidRDefault="001F34CF" w:rsidP="00976695">
            <w:pPr>
              <w:numPr>
                <w:ilvl w:val="0"/>
                <w:numId w:val="17"/>
              </w:numPr>
              <w:tabs>
                <w:tab w:val="left" w:pos="742"/>
                <w:tab w:val="left" w:pos="2226"/>
              </w:tabs>
              <w:ind w:left="742"/>
            </w:pPr>
            <w:r w:rsidRPr="00522035">
              <w:t>13 % от суммы, указанной в договоре купли-продажи</w:t>
            </w:r>
          </w:p>
          <w:p w:rsidR="001F34CF" w:rsidRPr="00522035" w:rsidRDefault="001F34CF" w:rsidP="00976695">
            <w:pPr>
              <w:numPr>
                <w:ilvl w:val="0"/>
                <w:numId w:val="17"/>
              </w:numPr>
              <w:tabs>
                <w:tab w:val="left" w:pos="742"/>
                <w:tab w:val="left" w:pos="2226"/>
              </w:tabs>
              <w:ind w:left="742"/>
            </w:pPr>
            <w:r w:rsidRPr="00522035">
              <w:t>13 % от суммы, превышающей 1 млн. руб.</w:t>
            </w:r>
          </w:p>
          <w:p w:rsidR="001F34CF" w:rsidRPr="00522035" w:rsidRDefault="001F34CF" w:rsidP="00976695">
            <w:pPr>
              <w:numPr>
                <w:ilvl w:val="0"/>
                <w:numId w:val="17"/>
              </w:numPr>
              <w:tabs>
                <w:tab w:val="left" w:pos="742"/>
                <w:tab w:val="left" w:pos="2226"/>
              </w:tabs>
              <w:ind w:left="742"/>
              <w:rPr>
                <w:shd w:val="clear" w:color="auto" w:fill="FFFF00"/>
              </w:rPr>
            </w:pPr>
            <w:r w:rsidRPr="00522035">
              <w:t>13 % от суммы составляющей налогооблагаемую Базу. Рассчитывается она исходя из примененных способов налоговых освобождений (Доход-расход, налоговый вычет.)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41.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Кто может быть получателем постоянной ренты по договору ренты?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18"/>
              </w:numPr>
              <w:tabs>
                <w:tab w:val="left" w:pos="742"/>
                <w:tab w:val="left" w:pos="2226"/>
              </w:tabs>
              <w:snapToGrid w:val="0"/>
              <w:ind w:left="742"/>
            </w:pPr>
            <w:r w:rsidRPr="00522035">
              <w:t>Любые юридические и физические лица</w:t>
            </w:r>
          </w:p>
          <w:p w:rsidR="001F34CF" w:rsidRPr="00436A72" w:rsidRDefault="001F34CF" w:rsidP="00436A72">
            <w:pPr>
              <w:pStyle w:val="af9"/>
              <w:numPr>
                <w:ilvl w:val="0"/>
                <w:numId w:val="18"/>
              </w:numPr>
            </w:pPr>
            <w:r w:rsidRPr="00436A72">
              <w:t>Граждане и некоммерческие организации</w:t>
            </w:r>
          </w:p>
          <w:p w:rsidR="001F34CF" w:rsidRPr="00522035" w:rsidRDefault="001F34CF" w:rsidP="00976695">
            <w:pPr>
              <w:numPr>
                <w:ilvl w:val="0"/>
                <w:numId w:val="18"/>
              </w:numPr>
              <w:tabs>
                <w:tab w:val="left" w:pos="742"/>
                <w:tab w:val="left" w:pos="2226"/>
              </w:tabs>
              <w:ind w:left="742"/>
            </w:pPr>
            <w:r w:rsidRPr="00522035">
              <w:t>Только граждане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42.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В договоре для обозначения предварительного платежа упоминается задаток. Договор не выполнен по вине стороны, получившей этот платеж. Уплаченная сумма: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19"/>
              </w:numPr>
              <w:tabs>
                <w:tab w:val="left" w:pos="0"/>
                <w:tab w:val="left" w:pos="742"/>
              </w:tabs>
              <w:snapToGrid w:val="0"/>
            </w:pPr>
            <w:r w:rsidRPr="00522035">
              <w:t xml:space="preserve"> Не подлежит возврату</w:t>
            </w:r>
          </w:p>
          <w:p w:rsidR="001F34CF" w:rsidRPr="00522035" w:rsidRDefault="001F34CF" w:rsidP="00976695">
            <w:pPr>
              <w:numPr>
                <w:ilvl w:val="0"/>
                <w:numId w:val="19"/>
              </w:numPr>
              <w:tabs>
                <w:tab w:val="left" w:pos="0"/>
                <w:tab w:val="left" w:pos="742"/>
              </w:tabs>
            </w:pPr>
            <w:r w:rsidRPr="00522035">
              <w:t xml:space="preserve"> Подлежит возврату</w:t>
            </w:r>
          </w:p>
          <w:p w:rsidR="001F34CF" w:rsidRPr="00436A72" w:rsidRDefault="001F34CF" w:rsidP="00436A72">
            <w:pPr>
              <w:pStyle w:val="af9"/>
              <w:numPr>
                <w:ilvl w:val="0"/>
                <w:numId w:val="19"/>
              </w:numPr>
            </w:pPr>
            <w:r w:rsidRPr="00436A72">
              <w:t>Подлежит возврату в двукратном   размере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43.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Какие виды ренты предусмотрены ГК РФ?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20"/>
              </w:numPr>
              <w:tabs>
                <w:tab w:val="left" w:pos="742"/>
                <w:tab w:val="left" w:pos="2226"/>
              </w:tabs>
              <w:snapToGrid w:val="0"/>
              <w:ind w:left="742"/>
            </w:pPr>
            <w:r w:rsidRPr="00522035">
              <w:t>Временная и постоянная</w:t>
            </w:r>
          </w:p>
          <w:p w:rsidR="001F34CF" w:rsidRPr="00436A72" w:rsidRDefault="001F34CF" w:rsidP="00436A72">
            <w:pPr>
              <w:pStyle w:val="af9"/>
              <w:numPr>
                <w:ilvl w:val="0"/>
                <w:numId w:val="20"/>
              </w:numPr>
            </w:pPr>
            <w:r w:rsidRPr="00436A72">
              <w:t>на срок жизни получателя (пожизненная) и бессрочная (постоянная)</w:t>
            </w:r>
          </w:p>
          <w:p w:rsidR="001F34CF" w:rsidRPr="00522035" w:rsidRDefault="001F34CF" w:rsidP="00976695">
            <w:pPr>
              <w:numPr>
                <w:ilvl w:val="0"/>
                <w:numId w:val="20"/>
              </w:numPr>
              <w:tabs>
                <w:tab w:val="left" w:pos="742"/>
                <w:tab w:val="left" w:pos="2226"/>
              </w:tabs>
              <w:ind w:left="742"/>
            </w:pPr>
            <w:r w:rsidRPr="00522035">
              <w:t>Пожизненная и посмертная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44.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В каком порядке допускается перевод должником своего долга на другое лицо?</w:t>
            </w:r>
          </w:p>
          <w:p w:rsidR="001F34CF" w:rsidRPr="00522035" w:rsidRDefault="001F34CF" w:rsidP="000D2AAF">
            <w:pPr>
              <w:snapToGrid w:val="0"/>
            </w:pPr>
          </w:p>
          <w:p w:rsidR="001F34CF" w:rsidRPr="00522035" w:rsidRDefault="001F34CF" w:rsidP="000D2AAF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CC3367">
            <w:pPr>
              <w:snapToGrid w:val="0"/>
            </w:pP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21"/>
              </w:numPr>
              <w:tabs>
                <w:tab w:val="left" w:pos="742"/>
                <w:tab w:val="left" w:pos="2226"/>
              </w:tabs>
              <w:snapToGrid w:val="0"/>
              <w:ind w:left="742"/>
            </w:pPr>
            <w:r w:rsidRPr="00522035">
              <w:t>Без согласия кредитора</w:t>
            </w:r>
          </w:p>
          <w:p w:rsidR="001F34CF" w:rsidRPr="00522035" w:rsidRDefault="001F34CF" w:rsidP="00976695">
            <w:pPr>
              <w:numPr>
                <w:ilvl w:val="0"/>
                <w:numId w:val="21"/>
              </w:numPr>
              <w:tabs>
                <w:tab w:val="left" w:pos="742"/>
                <w:tab w:val="left" w:pos="2226"/>
              </w:tabs>
              <w:ind w:left="742"/>
            </w:pPr>
            <w:r w:rsidRPr="00522035">
              <w:t>Как правило, с согласия кредитора</w:t>
            </w:r>
          </w:p>
          <w:p w:rsidR="001F34CF" w:rsidRPr="00522035" w:rsidRDefault="001F34CF" w:rsidP="00976695">
            <w:pPr>
              <w:numPr>
                <w:ilvl w:val="0"/>
                <w:numId w:val="21"/>
              </w:numPr>
              <w:tabs>
                <w:tab w:val="left" w:pos="742"/>
                <w:tab w:val="left" w:pos="2226"/>
              </w:tabs>
              <w:ind w:left="742"/>
              <w:rPr>
                <w:shd w:val="clear" w:color="auto" w:fill="FFFF00"/>
              </w:rPr>
            </w:pPr>
            <w:r w:rsidRPr="00522035">
              <w:rPr>
                <w:rFonts w:eastAsia="Times New Roman"/>
                <w:kern w:val="0"/>
                <w:lang w:eastAsia="ru-RU"/>
              </w:rPr>
              <w:t>Перевод должником своего долга на другое лицо допускается с согласия кредитора и при отсутствии такого согласия является ничтожным</w:t>
            </w:r>
          </w:p>
          <w:p w:rsidR="001F34CF" w:rsidRPr="00522035" w:rsidRDefault="001F34CF" w:rsidP="00325851">
            <w:pPr>
              <w:tabs>
                <w:tab w:val="left" w:pos="742"/>
                <w:tab w:val="left" w:pos="2226"/>
              </w:tabs>
              <w:ind w:left="742"/>
              <w:rPr>
                <w:shd w:val="clear" w:color="auto" w:fill="FFFF00"/>
              </w:rPr>
            </w:pP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45.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Плательщик ренты по договору пожизненного содержания с иждивенцем  вправе отчуждать, сдавать в залог или иным способом обременять жилое помещение (</w:t>
            </w:r>
            <w:proofErr w:type="spellStart"/>
            <w:r w:rsidRPr="00522035">
              <w:t>найм</w:t>
            </w:r>
            <w:proofErr w:type="spellEnd"/>
            <w:r w:rsidRPr="00522035">
              <w:t>, аренда)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22"/>
              </w:numPr>
              <w:tabs>
                <w:tab w:val="left" w:pos="0"/>
              </w:tabs>
              <w:snapToGrid w:val="0"/>
            </w:pPr>
            <w:r w:rsidRPr="00522035">
              <w:t>Самостоятельно;</w:t>
            </w:r>
          </w:p>
          <w:p w:rsidR="001F34CF" w:rsidRPr="00522035" w:rsidRDefault="001F34CF" w:rsidP="00976695">
            <w:pPr>
              <w:numPr>
                <w:ilvl w:val="0"/>
                <w:numId w:val="22"/>
              </w:numPr>
              <w:tabs>
                <w:tab w:val="left" w:pos="0"/>
              </w:tabs>
              <w:snapToGrid w:val="0"/>
            </w:pPr>
            <w:r w:rsidRPr="00522035">
              <w:t>С согласия органов опеки,</w:t>
            </w:r>
          </w:p>
          <w:p w:rsidR="001F34CF" w:rsidRPr="00436A72" w:rsidRDefault="001F34CF" w:rsidP="00436A72">
            <w:pPr>
              <w:pStyle w:val="af9"/>
              <w:numPr>
                <w:ilvl w:val="0"/>
                <w:numId w:val="22"/>
              </w:numPr>
            </w:pPr>
            <w:r w:rsidRPr="00436A72">
              <w:t>Только с согласия получателя ренты</w:t>
            </w:r>
          </w:p>
          <w:p w:rsidR="001F34CF" w:rsidRPr="00522035" w:rsidRDefault="001F34CF" w:rsidP="00883625">
            <w:pPr>
              <w:pStyle w:val="af9"/>
              <w:ind w:left="0"/>
              <w:rPr>
                <w:shd w:val="clear" w:color="auto" w:fill="FFFF00"/>
              </w:rPr>
            </w:pPr>
          </w:p>
          <w:p w:rsidR="001F34CF" w:rsidRPr="00522035" w:rsidRDefault="001F34CF" w:rsidP="00CC3367">
            <w:pPr>
              <w:tabs>
                <w:tab w:val="left" w:pos="2226"/>
              </w:tabs>
              <w:ind w:left="742"/>
            </w:pP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46.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EF6874">
            <w:pPr>
              <w:pStyle w:val="a4"/>
              <w:snapToGrid w:val="0"/>
              <w:spacing w:after="0"/>
            </w:pPr>
            <w:r w:rsidRPr="00522035">
              <w:t xml:space="preserve">Каковы последствия несоблюдения установленной законом </w:t>
            </w:r>
            <w:r w:rsidRPr="00522035">
              <w:lastRenderedPageBreak/>
              <w:t>письменной формы соглашения о неустойке?</w:t>
            </w:r>
          </w:p>
          <w:p w:rsidR="001F34CF" w:rsidRPr="00522035" w:rsidRDefault="001F34CF" w:rsidP="00EF6874"/>
        </w:tc>
        <w:tc>
          <w:tcPr>
            <w:tcW w:w="10660" w:type="dxa"/>
            <w:shd w:val="clear" w:color="auto" w:fill="auto"/>
          </w:tcPr>
          <w:p w:rsidR="001F34CF" w:rsidRPr="00522035" w:rsidRDefault="001F34CF" w:rsidP="00EF6874">
            <w:pPr>
              <w:pStyle w:val="a4"/>
              <w:snapToGrid w:val="0"/>
            </w:pPr>
            <w:r w:rsidRPr="00522035">
              <w:lastRenderedPageBreak/>
              <w:t>1. В случае спора стороны лишаются права ссылаться на свидетельские показания, но могу приводить письменные и другие доказательства.</w:t>
            </w:r>
          </w:p>
          <w:p w:rsidR="001F34CF" w:rsidRPr="00522035" w:rsidRDefault="001F34CF" w:rsidP="00EF6874">
            <w:pPr>
              <w:pStyle w:val="a4"/>
              <w:spacing w:after="0"/>
            </w:pPr>
            <w:r w:rsidRPr="00522035">
              <w:t xml:space="preserve">2. Факт достижения соответствующего соглашения может подтверждаться любыми допускаемыми </w:t>
            </w:r>
            <w:r w:rsidRPr="00522035">
              <w:lastRenderedPageBreak/>
              <w:t>законом доказательствами.</w:t>
            </w:r>
          </w:p>
          <w:p w:rsidR="001F34CF" w:rsidRPr="00522035" w:rsidRDefault="001F34CF" w:rsidP="00EF6874">
            <w:pPr>
              <w:pStyle w:val="a4"/>
            </w:pPr>
            <w:r w:rsidRPr="00522035">
              <w:t xml:space="preserve">3. Соглашение недействительно. 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47.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pStyle w:val="a4"/>
              <w:snapToGrid w:val="0"/>
              <w:spacing w:after="0"/>
            </w:pPr>
            <w:r w:rsidRPr="00522035">
              <w:t>Допускается ли досрочное исполнение обязательства?</w:t>
            </w:r>
          </w:p>
          <w:p w:rsidR="001F34CF" w:rsidRPr="00522035" w:rsidRDefault="001F34CF" w:rsidP="00CC3367"/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a4"/>
              <w:snapToGrid w:val="0"/>
            </w:pPr>
            <w:r w:rsidRPr="00522035">
              <w:t>1. Допускается.</w:t>
            </w:r>
          </w:p>
          <w:p w:rsidR="001F34CF" w:rsidRPr="00522035" w:rsidRDefault="001F34CF" w:rsidP="00CC3367">
            <w:pPr>
              <w:pStyle w:val="a4"/>
              <w:spacing w:after="0"/>
            </w:pPr>
            <w:r w:rsidRPr="00522035">
              <w:t>2. Допускается, если иное не предусмотрено законом, иными правовыми актами или условиями обязательства, либо не вытекает из его существа.</w:t>
            </w:r>
          </w:p>
          <w:p w:rsidR="001F34CF" w:rsidRPr="00522035" w:rsidRDefault="001F34CF" w:rsidP="00CC3367">
            <w:pPr>
              <w:pStyle w:val="a4"/>
              <w:spacing w:after="0"/>
            </w:pPr>
            <w:r w:rsidRPr="00522035">
              <w:t xml:space="preserve">3. Допускается только с согласия кредитора. </w:t>
            </w:r>
          </w:p>
          <w:p w:rsidR="001F34CF" w:rsidRPr="00522035" w:rsidRDefault="001F34CF" w:rsidP="00CC3367">
            <w:pPr>
              <w:pStyle w:val="a4"/>
            </w:pPr>
            <w:r w:rsidRPr="00522035">
              <w:t xml:space="preserve">4. Не допускается. 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48.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Возможно ли исполнение обязательства третьим лицом? 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 Возможно с согласия кредитора. (</w:t>
            </w:r>
            <w:r w:rsidRPr="00522035">
              <w:rPr>
                <w:b/>
                <w:color w:val="000000"/>
                <w:u w:val="single"/>
              </w:rPr>
              <w:t>комментарий</w:t>
            </w:r>
            <w:r w:rsidRPr="00522035">
              <w:rPr>
                <w:color w:val="000000"/>
              </w:rPr>
              <w:t>: первично согласие кредитора, только если кредитор дал согласие, тогда он обязан принять исполнение. П.3- частный случай, заливать желтым его не надо)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2. Возможно, если в установленном законом порядке осуществлен перевод долга. 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3. Не допустимо.</w:t>
            </w:r>
          </w:p>
          <w:p w:rsidR="001F34CF" w:rsidRPr="00522035" w:rsidRDefault="001F34CF" w:rsidP="00CC3367">
            <w:pPr>
              <w:pStyle w:val="a4"/>
              <w:rPr>
                <w:color w:val="000000"/>
              </w:rPr>
            </w:pPr>
            <w:r w:rsidRPr="00522035">
              <w:rPr>
                <w:color w:val="000000"/>
              </w:rPr>
              <w:t xml:space="preserve">4. Допускается без каких-либо ограничений. 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49.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EF6874">
            <w:pPr>
              <w:pStyle w:val="a4"/>
              <w:snapToGrid w:val="0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Прекращается ли обязательство смертью должника?</w:t>
            </w:r>
          </w:p>
          <w:p w:rsidR="001F34CF" w:rsidRPr="00522035" w:rsidRDefault="001F34CF" w:rsidP="00EF6874">
            <w:pPr>
              <w:rPr>
                <w:color w:val="000000"/>
              </w:rPr>
            </w:pP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EF6874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 Прекращается.</w:t>
            </w:r>
          </w:p>
          <w:p w:rsidR="001F34CF" w:rsidRPr="00522035" w:rsidRDefault="001F34CF" w:rsidP="00EF6874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2. Прекращается, если наследники отказались принять на себя долг умершего.</w:t>
            </w:r>
          </w:p>
          <w:p w:rsidR="001F34CF" w:rsidRPr="00522035" w:rsidRDefault="001F34CF" w:rsidP="00EF6874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3. Прекращается, если нет иных наследников, кроме государства.</w:t>
            </w:r>
          </w:p>
          <w:p w:rsidR="001F34CF" w:rsidRPr="00522035" w:rsidRDefault="001F34CF" w:rsidP="00EF6874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4. Прекращается, если исполнение не может быть произведено без личного участия должника либо обязательство иным образом неразрывно связано с личностью должника.</w:t>
            </w:r>
          </w:p>
          <w:p w:rsidR="001F34CF" w:rsidRPr="00522035" w:rsidRDefault="001F34CF" w:rsidP="00EF6874">
            <w:pPr>
              <w:pStyle w:val="a4"/>
              <w:rPr>
                <w:color w:val="000000"/>
              </w:rPr>
            </w:pPr>
            <w:r w:rsidRPr="00522035">
              <w:rPr>
                <w:color w:val="000000"/>
              </w:rPr>
              <w:t xml:space="preserve">5. Не прекращается. 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50.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Какие из перечисленных мер не могут обеспечивать исполнение обязательств? 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B92128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 Неустойка (штраф, пени)</w:t>
            </w:r>
          </w:p>
          <w:p w:rsidR="001F34CF" w:rsidRPr="00522035" w:rsidRDefault="001F34CF" w:rsidP="00B92128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2. Поручительство.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3. Независимая гарантия.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4. Задаток.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5. Аванс.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6.Залог.</w:t>
            </w:r>
          </w:p>
          <w:p w:rsidR="001F34CF" w:rsidRPr="00522035" w:rsidRDefault="001F34CF" w:rsidP="00CC3367">
            <w:pPr>
              <w:pStyle w:val="a4"/>
              <w:rPr>
                <w:color w:val="000000"/>
              </w:rPr>
            </w:pPr>
            <w:r w:rsidRPr="00522035">
              <w:rPr>
                <w:color w:val="000000"/>
              </w:rPr>
              <w:t xml:space="preserve">7. Удержание имущества должника. 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51.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Какой должна быть форма соглашения о </w:t>
            </w:r>
            <w:r w:rsidRPr="00522035">
              <w:rPr>
                <w:color w:val="000000"/>
              </w:rPr>
              <w:lastRenderedPageBreak/>
              <w:t xml:space="preserve">задатке? 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lastRenderedPageBreak/>
              <w:t>1. Устная.</w:t>
            </w:r>
          </w:p>
          <w:p w:rsidR="001F34CF" w:rsidRPr="00522035" w:rsidRDefault="001F34CF" w:rsidP="00CC3367">
            <w:pPr>
              <w:pStyle w:val="a4"/>
              <w:spacing w:after="0"/>
              <w:ind w:left="12" w:right="-3"/>
              <w:rPr>
                <w:color w:val="000000"/>
              </w:rPr>
            </w:pPr>
            <w:r w:rsidRPr="00522035">
              <w:rPr>
                <w:color w:val="000000"/>
              </w:rPr>
              <w:t>2. Письменная форма.</w:t>
            </w:r>
          </w:p>
          <w:p w:rsidR="001F34CF" w:rsidRPr="00522035" w:rsidRDefault="001F34CF" w:rsidP="00CC3367">
            <w:pPr>
              <w:pStyle w:val="a4"/>
              <w:spacing w:after="0"/>
              <w:ind w:left="12" w:right="-3"/>
              <w:rPr>
                <w:color w:val="000000"/>
              </w:rPr>
            </w:pPr>
            <w:r w:rsidRPr="00522035">
              <w:rPr>
                <w:color w:val="000000"/>
              </w:rPr>
              <w:lastRenderedPageBreak/>
              <w:t>3. Письменная форма с указанием существенных условий сделки, в обеспечение</w:t>
            </w:r>
          </w:p>
          <w:p w:rsidR="001F34CF" w:rsidRPr="00522035" w:rsidRDefault="001F34CF" w:rsidP="00CC3367">
            <w:pPr>
              <w:pStyle w:val="a4"/>
              <w:rPr>
                <w:color w:val="000000"/>
              </w:rPr>
            </w:pPr>
            <w:r w:rsidRPr="00522035">
              <w:rPr>
                <w:color w:val="000000"/>
              </w:rPr>
              <w:t xml:space="preserve">которой принимается задаток. 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52.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В чем заключается разница между задатком и авансом? 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 Это одно и то же обозначение для предварительных платежей, разница лишь в степени ответственности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2.Задаток - является средством обеспечения обязательств по договору, а аванс предоплатой. Соответственно возникает различная степень ответственности.</w:t>
            </w:r>
          </w:p>
          <w:p w:rsidR="001F34CF" w:rsidRPr="00522035" w:rsidRDefault="001F34CF" w:rsidP="00CC3367">
            <w:pPr>
              <w:rPr>
                <w:color w:val="000000"/>
              </w:rPr>
            </w:pP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FFFFFF" w:themeFill="background1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53.</w:t>
            </w:r>
          </w:p>
        </w:tc>
        <w:tc>
          <w:tcPr>
            <w:tcW w:w="2658" w:type="dxa"/>
            <w:shd w:val="clear" w:color="auto" w:fill="FFFFFF" w:themeFill="background1"/>
          </w:tcPr>
          <w:p w:rsidR="001F34CF" w:rsidRPr="00522035" w:rsidRDefault="001F34CF" w:rsidP="00EF6874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Зависит ли независимая гарантия от основного обязательства, в обеспечение исполнения которого она выдана?</w:t>
            </w:r>
          </w:p>
        </w:tc>
        <w:tc>
          <w:tcPr>
            <w:tcW w:w="10660" w:type="dxa"/>
            <w:shd w:val="clear" w:color="auto" w:fill="FFFFFF" w:themeFill="background1"/>
          </w:tcPr>
          <w:p w:rsidR="001F34CF" w:rsidRPr="00522035" w:rsidRDefault="001F34CF" w:rsidP="00EF6874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 Зависит.</w:t>
            </w:r>
          </w:p>
          <w:p w:rsidR="001F34CF" w:rsidRPr="00522035" w:rsidRDefault="001F34CF" w:rsidP="00EF6874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2. Зависит, если в банковской гарантии содержится ссылка на основное обязательство, обеспечиваемое гарантией. </w:t>
            </w:r>
          </w:p>
          <w:p w:rsidR="001F34CF" w:rsidRPr="00522035" w:rsidRDefault="001F34CF" w:rsidP="00EF6874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3. Не зависит.</w:t>
            </w:r>
          </w:p>
          <w:p w:rsidR="001F34CF" w:rsidRPr="00522035" w:rsidRDefault="001F34CF" w:rsidP="00EF6874">
            <w:pPr>
              <w:pStyle w:val="a4"/>
              <w:rPr>
                <w:color w:val="000000"/>
              </w:rPr>
            </w:pPr>
            <w:r w:rsidRPr="00522035">
              <w:rPr>
                <w:color w:val="000000"/>
              </w:rPr>
              <w:t>4. Не зависит, если иное не предусмотрено самой гарантией.</w:t>
            </w:r>
            <w:r w:rsidRPr="00522035">
              <w:rPr>
                <w:color w:val="FFFFFF" w:themeColor="background1"/>
                <w:shd w:val="clear" w:color="auto" w:fill="FFFFFF" w:themeFill="background1"/>
              </w:rPr>
              <w:t>.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54.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Что такое неустойка? 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 Упущенная выгода (т.е. та сумма, которая могла быть, если бы были выполнены все договорные обязательства).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2. Денежная сумма, которую должник обязан уплатить кредитору в случае неисполнения или ненадлежащего исполнения обязательства.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3. Обязанность оплатить выполненную работу по договору.</w:t>
            </w:r>
          </w:p>
          <w:p w:rsidR="001F34CF" w:rsidRPr="00522035" w:rsidRDefault="001F34CF" w:rsidP="00CC3367">
            <w:pPr>
              <w:pStyle w:val="a4"/>
              <w:rPr>
                <w:color w:val="000000"/>
              </w:rPr>
            </w:pPr>
            <w:r w:rsidRPr="00522035">
              <w:rPr>
                <w:color w:val="000000"/>
              </w:rPr>
              <w:t xml:space="preserve">4. Право требования возмещения убытков. 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55.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pStyle w:val="a4"/>
              <w:snapToGrid w:val="0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Могут ли стороны обязательства увеличить размер законной неустойки?</w:t>
            </w:r>
          </w:p>
          <w:p w:rsidR="001F34CF" w:rsidRPr="00522035" w:rsidRDefault="001F34CF" w:rsidP="00CC3367">
            <w:pPr>
              <w:rPr>
                <w:color w:val="000000"/>
              </w:rPr>
            </w:pP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 Можно в одностороннем порядке, в случае нарушений со второй стороны.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2. Не могут.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3. Стороны в праве изменить размер законной неустойки, если иное не установлено законом, иными правовыми актами, условиями обязательства либо не вытекает из существа обязательства. </w:t>
            </w:r>
          </w:p>
          <w:p w:rsidR="001F34CF" w:rsidRPr="00522035" w:rsidRDefault="001F34CF" w:rsidP="00CC3367">
            <w:pPr>
              <w:pStyle w:val="a4"/>
              <w:rPr>
                <w:color w:val="000000"/>
              </w:rPr>
            </w:pPr>
            <w:r w:rsidRPr="00522035">
              <w:rPr>
                <w:color w:val="000000"/>
              </w:rPr>
              <w:t xml:space="preserve">4. По соглашению сторон размер законной неустойки может быть увеличен, если закон этого не запрещает. 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56.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pStyle w:val="a4"/>
              <w:snapToGrid w:val="0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Кто вправе выдавать независимую гарантию?</w:t>
            </w:r>
          </w:p>
          <w:p w:rsidR="001F34CF" w:rsidRPr="00522035" w:rsidRDefault="001F34CF" w:rsidP="00CC3367">
            <w:pPr>
              <w:rPr>
                <w:color w:val="000000"/>
              </w:rPr>
            </w:pP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 Банки.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2. Банки и иные кредитные учреждения.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3. Банки и иные субъекты, в установленном законом порядке осуществляющие предпринимательскую деятельность. </w:t>
            </w:r>
          </w:p>
          <w:p w:rsidR="001F34CF" w:rsidRPr="00522035" w:rsidRDefault="001F34CF" w:rsidP="00CC3367">
            <w:pPr>
              <w:pStyle w:val="a4"/>
              <w:rPr>
                <w:color w:val="000000"/>
              </w:rPr>
            </w:pPr>
            <w:r w:rsidRPr="00522035">
              <w:rPr>
                <w:color w:val="000000"/>
              </w:rPr>
              <w:t>4. Банки, иные кредитные организации и коммерческие организации.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57.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EF6874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Могут ли здания (сооружения) быть предметом ипотеки без одновременной ипотеки по тому же договору земельного участка (либо его части), на котором находится это здание (сооружение)? 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EF6874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 Да.</w:t>
            </w:r>
          </w:p>
          <w:p w:rsidR="001F34CF" w:rsidRPr="00522035" w:rsidRDefault="001F34CF" w:rsidP="00EF6874">
            <w:pPr>
              <w:pStyle w:val="a4"/>
              <w:rPr>
                <w:color w:val="000000"/>
              </w:rPr>
            </w:pPr>
            <w:r w:rsidRPr="00522035">
              <w:rPr>
                <w:color w:val="000000"/>
              </w:rPr>
              <w:t>2. Нет.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58.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Какую ответственность несет поручитель при неисполнении или ненадлежащем исполнении должником обеспеченного поручительством обязательства? 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 Поручитель несет субсидиарную ответственность, если законом или договором поручительства не предусмотрена солидарная ответственность поручителя и должника.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2. Поручитель отвечает перед кредитором в том же объеме, как и должник, включая уплату процентов, возмещение судебных издержек по взысканию долга и других убытков кредитора, вызванных неисполнением или ненадлежащим исполнением обязательства должником, если иное не предусмотрено договором поручительства.</w:t>
            </w:r>
          </w:p>
          <w:p w:rsidR="001F34CF" w:rsidRPr="00522035" w:rsidRDefault="001F34CF" w:rsidP="00CC3367">
            <w:pPr>
              <w:pStyle w:val="a4"/>
              <w:rPr>
                <w:color w:val="000000"/>
              </w:rPr>
            </w:pPr>
            <w:r w:rsidRPr="00522035">
              <w:rPr>
                <w:color w:val="000000"/>
              </w:rPr>
              <w:t xml:space="preserve">3. Должник и поручитель отвечает перед кредитором в равных долях постольку, поскольку из закона, иных правовых актов или условий обязательства не вытекает иное. 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59.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Могут ли удовлетворяться требования кредитора за счет удержания имущества, принадлежащего должнику или третьему лицу, которому оно должно быть передано по указанию должника? 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 Да.</w:t>
            </w:r>
          </w:p>
          <w:p w:rsidR="001F34CF" w:rsidRPr="00522035" w:rsidRDefault="001F34CF" w:rsidP="00CC3367">
            <w:pPr>
              <w:pStyle w:val="a4"/>
              <w:rPr>
                <w:color w:val="000000"/>
              </w:rPr>
            </w:pPr>
            <w:r w:rsidRPr="00522035">
              <w:rPr>
                <w:color w:val="000000"/>
              </w:rPr>
              <w:t xml:space="preserve">2. Нет. 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60.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Каким образом оформляется ипотека? 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 Путем передачи залогодержателю правоустанавливающих документов на предмет залога.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2. В простой письменной форме, </w:t>
            </w:r>
            <w:r w:rsidRPr="00522035">
              <w:rPr>
                <w:rFonts w:eastAsia="Times New Roman"/>
                <w:kern w:val="0"/>
                <w:lang w:eastAsia="ru-RU"/>
              </w:rPr>
              <w:t>если законом или соглашением сторон не установлена нотариальная форма</w:t>
            </w:r>
            <w:r w:rsidRPr="00522035">
              <w:rPr>
                <w:color w:val="000000"/>
              </w:rPr>
              <w:t>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</w:rPr>
            </w:pPr>
            <w:r w:rsidRPr="00522035">
              <w:rPr>
                <w:color w:val="000000"/>
              </w:rPr>
              <w:t>3. В нотариально удостоверительной форме.</w:t>
            </w:r>
          </w:p>
          <w:p w:rsidR="001F34CF" w:rsidRPr="00522035" w:rsidRDefault="001F34CF" w:rsidP="00CC3367">
            <w:pPr>
              <w:pStyle w:val="a4"/>
              <w:rPr>
                <w:color w:val="000000"/>
              </w:rPr>
            </w:pPr>
            <w:r w:rsidRPr="00522035">
              <w:rPr>
                <w:color w:val="000000"/>
              </w:rPr>
              <w:lastRenderedPageBreak/>
              <w:t>4. Устно или письменно по желанию сторон.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61.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EF6874">
            <w:pPr>
              <w:pStyle w:val="15"/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Имеет ли силу договор купли-продажи недвижимости, если не указана сторонами цена продаваемого объекта?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EF6874">
            <w:pPr>
              <w:pStyle w:val="15"/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1. Да, в этом случае применяется цена за аналогичный товар.</w:t>
            </w:r>
          </w:p>
          <w:p w:rsidR="001F34CF" w:rsidRPr="00522035" w:rsidRDefault="001F34CF" w:rsidP="00EF6874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2. Да, в этом случае можно сослаться на стоимость объекта по оценке БТИ.</w:t>
            </w:r>
          </w:p>
          <w:p w:rsidR="001F34CF" w:rsidRPr="00522035" w:rsidRDefault="001F34CF" w:rsidP="00EF6874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3. Нет.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62.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Теряет ли залог силу, если право собственности на заложенное имущество перейдет третьему лицу? 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a4"/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 Да.</w:t>
            </w:r>
          </w:p>
          <w:p w:rsidR="001F34CF" w:rsidRPr="00522035" w:rsidRDefault="001F34CF" w:rsidP="00CC3367">
            <w:pPr>
              <w:pStyle w:val="a4"/>
              <w:rPr>
                <w:color w:val="000000"/>
              </w:rPr>
            </w:pPr>
            <w:r w:rsidRPr="00522035">
              <w:rPr>
                <w:color w:val="000000"/>
              </w:rPr>
              <w:t>2. Нет.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B2CBF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63.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Во всех ли случаях обращение взыскания на заложенное имущество производится в судебном порядке? 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7C3570">
            <w:pPr>
              <w:pStyle w:val="af9"/>
              <w:widowControl/>
              <w:numPr>
                <w:ilvl w:val="2"/>
                <w:numId w:val="2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22035">
              <w:rPr>
                <w:rStyle w:val="blk"/>
              </w:rPr>
              <w:t>Нет. Удовлетворение требования залогодержателя за счет заложенного имущества без обращения в суд (во внесудебном порядке) допускается на основании соглашения залогодателя с залогодержателем.</w:t>
            </w:r>
          </w:p>
          <w:p w:rsidR="001F34CF" w:rsidRPr="00522035" w:rsidRDefault="001F34CF" w:rsidP="00CC3367">
            <w:pPr>
              <w:pStyle w:val="a4"/>
              <w:rPr>
                <w:color w:val="000000"/>
              </w:rPr>
            </w:pPr>
            <w:r w:rsidRPr="00522035">
              <w:rPr>
                <w:color w:val="000000"/>
              </w:rPr>
              <w:t>2. Да. Только в судебном порядке обращается взыскание на заложенное имущество.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1279CD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64.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EF6874">
            <w:pPr>
              <w:pStyle w:val="15"/>
              <w:snapToGrid w:val="0"/>
              <w:spacing w:before="28" w:line="100" w:lineRule="atLeast"/>
              <w:ind w:left="57" w:right="57"/>
              <w:rPr>
                <w:color w:val="000000"/>
              </w:rPr>
            </w:pPr>
            <w:r w:rsidRPr="00522035">
              <w:rPr>
                <w:color w:val="000000"/>
              </w:rPr>
              <w:t>Стороны заключили договор дарения квартиры, но фактически одаряемый передал дарителю деньги, составляющие стоимость дара. Каковы последствия сделки?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EF6874">
            <w:pPr>
              <w:pStyle w:val="15"/>
              <w:snapToGrid w:val="0"/>
              <w:spacing w:before="28" w:line="100" w:lineRule="atLeast"/>
              <w:ind w:left="57" w:right="57"/>
              <w:rPr>
                <w:color w:val="000000"/>
              </w:rPr>
            </w:pPr>
            <w:r w:rsidRPr="00522035">
              <w:rPr>
                <w:color w:val="000000"/>
              </w:rPr>
              <w:t>1. Эта сделка может быть признана действительной на основании решения суда, если соблюдены интересы всех сторон.</w:t>
            </w:r>
          </w:p>
          <w:p w:rsidR="001F34CF" w:rsidRPr="00522035" w:rsidRDefault="001F34CF" w:rsidP="00EF6874">
            <w:pPr>
              <w:pStyle w:val="15"/>
              <w:spacing w:before="28" w:line="100" w:lineRule="atLeast"/>
              <w:ind w:left="57" w:right="57"/>
              <w:rPr>
                <w:color w:val="000000"/>
              </w:rPr>
            </w:pPr>
            <w:r w:rsidRPr="00522035">
              <w:rPr>
                <w:color w:val="000000"/>
              </w:rPr>
              <w:t>2. Данная сделка оспорима.</w:t>
            </w:r>
          </w:p>
          <w:p w:rsidR="001F34CF" w:rsidRPr="00522035" w:rsidRDefault="001F34CF" w:rsidP="00EF6874">
            <w:pPr>
              <w:pStyle w:val="15"/>
              <w:spacing w:before="28" w:line="100" w:lineRule="atLeast"/>
              <w:ind w:left="57" w:right="57"/>
              <w:rPr>
                <w:color w:val="000000"/>
              </w:rPr>
            </w:pPr>
            <w:r w:rsidRPr="00522035">
              <w:rPr>
                <w:color w:val="000000"/>
              </w:rPr>
              <w:t>3. Это ничтожная сделка.</w:t>
            </w:r>
          </w:p>
          <w:p w:rsidR="001F34CF" w:rsidRPr="00522035" w:rsidRDefault="001F34CF" w:rsidP="00EF6874">
            <w:pPr>
              <w:pStyle w:val="15"/>
              <w:spacing w:before="28" w:line="100" w:lineRule="atLeast"/>
              <w:ind w:left="57" w:right="57"/>
              <w:rPr>
                <w:color w:val="000000"/>
              </w:rPr>
            </w:pPr>
            <w:r w:rsidRPr="00522035">
              <w:rPr>
                <w:color w:val="000000"/>
              </w:rPr>
              <w:t>4. Это кабальная сделка.</w:t>
            </w:r>
          </w:p>
          <w:p w:rsidR="001F34CF" w:rsidRPr="00522035" w:rsidRDefault="001F34CF" w:rsidP="00EF6874">
            <w:pPr>
              <w:pStyle w:val="15"/>
              <w:spacing w:before="28" w:line="100" w:lineRule="atLeast"/>
              <w:ind w:left="57" w:right="57"/>
              <w:rPr>
                <w:color w:val="000000"/>
              </w:rPr>
            </w:pP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1279CD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65.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В какой форме должен быть оформлен предварительный договор?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1. В нотариальной.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2. В той форме, которая предусмотрена для основного договора данного вида, а в случаях не указанных в законе – в письменной форме.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3. Устно.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lastRenderedPageBreak/>
              <w:t>4. в простой письменной форме.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4F4F7C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66.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ind w:left="57" w:right="57"/>
              <w:rPr>
                <w:color w:val="000000"/>
              </w:rPr>
            </w:pPr>
            <w:r w:rsidRPr="00522035">
              <w:rPr>
                <w:color w:val="000000"/>
              </w:rPr>
              <w:t>Что не может передать продавец предприятия покупателю?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ind w:left="57" w:right="57"/>
              <w:rPr>
                <w:color w:val="000000"/>
              </w:rPr>
            </w:pPr>
            <w:r w:rsidRPr="00522035">
              <w:rPr>
                <w:color w:val="000000"/>
              </w:rPr>
              <w:t>1. Здания, сооружения.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ind w:left="57" w:right="57"/>
              <w:rPr>
                <w:color w:val="000000"/>
              </w:rPr>
            </w:pPr>
            <w:r w:rsidRPr="00522035">
              <w:rPr>
                <w:color w:val="000000"/>
              </w:rPr>
              <w:t>2. Земельный участок.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ind w:left="57" w:right="57"/>
              <w:rPr>
                <w:color w:val="000000"/>
              </w:rPr>
            </w:pPr>
            <w:r w:rsidRPr="00522035">
              <w:rPr>
                <w:color w:val="000000"/>
              </w:rPr>
              <w:t>3. Оборудование.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ind w:left="57" w:right="57"/>
              <w:rPr>
                <w:color w:val="000000"/>
              </w:rPr>
            </w:pPr>
            <w:r w:rsidRPr="00522035">
              <w:rPr>
                <w:color w:val="000000"/>
              </w:rPr>
              <w:t>4. Сырье.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ind w:left="57" w:right="57"/>
              <w:rPr>
                <w:color w:val="000000"/>
              </w:rPr>
            </w:pPr>
            <w:r w:rsidRPr="00522035">
              <w:rPr>
                <w:color w:val="000000"/>
              </w:rPr>
              <w:t>5. Продукцию.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ind w:left="57" w:right="57"/>
              <w:rPr>
                <w:color w:val="000000"/>
              </w:rPr>
            </w:pPr>
            <w:r w:rsidRPr="00522035">
              <w:rPr>
                <w:color w:val="000000"/>
              </w:rPr>
              <w:t>6. Дебиторскую задолженность.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ind w:left="57" w:right="57"/>
              <w:rPr>
                <w:color w:val="000000"/>
              </w:rPr>
            </w:pPr>
            <w:r w:rsidRPr="00522035">
              <w:rPr>
                <w:color w:val="000000"/>
              </w:rPr>
              <w:t>7. По общему правилу права на занятие деятельностью, подлежащей обязательному лицензированию.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CC3367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67.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По договору дарения одаряемый вправе или обязан..?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1. Вправе принять вещь или отказаться от ее принятия до передачи дара.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2. Обязан принять вещь;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 xml:space="preserve">3. Вправе принять вещь, но обязан ее вернуть при условии, если в договоре </w:t>
            </w:r>
            <w:proofErr w:type="gramStart"/>
            <w:r w:rsidRPr="00522035">
              <w:rPr>
                <w:color w:val="000000"/>
              </w:rPr>
              <w:t>дарения это</w:t>
            </w:r>
            <w:proofErr w:type="gramEnd"/>
            <w:r w:rsidRPr="00522035">
              <w:rPr>
                <w:color w:val="000000"/>
              </w:rPr>
              <w:t xml:space="preserve"> предусмотрено;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4. Вправе принять вещь, но имеет право в любое время ее вернуть, а даритель обязан принять вещь обратно.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1279CD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68.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ind w:left="57" w:right="57"/>
              <w:rPr>
                <w:color w:val="000000"/>
              </w:rPr>
            </w:pPr>
            <w:r w:rsidRPr="00522035">
              <w:rPr>
                <w:color w:val="000000"/>
              </w:rPr>
              <w:t>В каком случае договор дарения является ничтожным?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1. Договор, предусматривающий передачу дара, одаряемому после смерти дарителя.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2. Дарителем является юридическое лицо и стоимость дара превышает пять установленных законом минимальных размеров оплаты труда и договор заключен в письменной форме.</w:t>
            </w:r>
          </w:p>
          <w:p w:rsidR="001F34CF" w:rsidRPr="00522035" w:rsidRDefault="001F34CF" w:rsidP="000D756F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3. Если действия одаряемого привели к смерти дарителя.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1279CD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69.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ind w:left="57" w:right="57"/>
              <w:rPr>
                <w:color w:val="000000"/>
              </w:rPr>
            </w:pPr>
            <w:r w:rsidRPr="00522035">
              <w:rPr>
                <w:color w:val="000000"/>
              </w:rPr>
              <w:t>В каких из перечисленных случаев не допускается дарение недвижимости?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1. От имени малолетних и граждан, признанными недееспособными, их законными представителями и в отношениях между коммерческими организациями.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2. Между супругами.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3. В отношениях с участием некоммерческих организаций.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4. От имени малолетних и граждан, признанными недееспособными, их законными представителями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5. Между супругами и их совершеннолетними детьми.</w:t>
            </w:r>
          </w:p>
        </w:tc>
      </w:tr>
    </w:tbl>
    <w:p w:rsidR="00020E07" w:rsidRPr="00522035" w:rsidRDefault="00020E07" w:rsidP="00020E07"/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5"/>
        <w:gridCol w:w="2658"/>
        <w:gridCol w:w="10660"/>
      </w:tblGrid>
      <w:tr w:rsidR="001F34CF" w:rsidRPr="00522035" w:rsidTr="009E7535">
        <w:trPr>
          <w:trHeight w:val="414"/>
        </w:trPr>
        <w:tc>
          <w:tcPr>
            <w:tcW w:w="822" w:type="dxa"/>
            <w:shd w:val="clear" w:color="auto" w:fill="auto"/>
          </w:tcPr>
          <w:p w:rsidR="001F34CF" w:rsidRPr="00522035" w:rsidRDefault="001F34CF" w:rsidP="001279CD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70.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F34CF" w:rsidRPr="00522035" w:rsidRDefault="001F34CF" w:rsidP="00376A08">
            <w:pPr>
              <w:snapToGrid w:val="0"/>
            </w:pPr>
            <w:r w:rsidRPr="00522035">
              <w:t>Если срок найма в договоре не определен, то договор найма считается заключенным … (по общей норме)</w:t>
            </w:r>
          </w:p>
        </w:tc>
        <w:tc>
          <w:tcPr>
            <w:tcW w:w="10660" w:type="dxa"/>
            <w:shd w:val="clear" w:color="auto" w:fill="auto"/>
          </w:tcPr>
          <w:p w:rsidR="001F34CF" w:rsidRPr="00436A72" w:rsidRDefault="001F34CF" w:rsidP="00436A72">
            <w:pPr>
              <w:pStyle w:val="af9"/>
              <w:numPr>
                <w:ilvl w:val="0"/>
                <w:numId w:val="67"/>
              </w:numPr>
            </w:pPr>
            <w:r w:rsidRPr="00436A72">
              <w:t>На 5 лет</w:t>
            </w:r>
          </w:p>
          <w:p w:rsidR="001F34CF" w:rsidRPr="00522035" w:rsidRDefault="001F34CF" w:rsidP="00976695">
            <w:pPr>
              <w:numPr>
                <w:ilvl w:val="0"/>
                <w:numId w:val="67"/>
              </w:numPr>
            </w:pPr>
            <w:r w:rsidRPr="00522035">
              <w:t>На 1 год;</w:t>
            </w:r>
          </w:p>
          <w:p w:rsidR="001F34CF" w:rsidRPr="00522035" w:rsidRDefault="001F34CF" w:rsidP="00976695">
            <w:pPr>
              <w:numPr>
                <w:ilvl w:val="0"/>
                <w:numId w:val="67"/>
              </w:numPr>
            </w:pPr>
            <w:r w:rsidRPr="00522035">
              <w:t>На неопределенный срок.</w:t>
            </w:r>
          </w:p>
          <w:p w:rsidR="001F34CF" w:rsidRPr="00522035" w:rsidRDefault="001F34CF" w:rsidP="00CC3367"/>
        </w:tc>
      </w:tr>
      <w:tr w:rsidR="001F34CF" w:rsidRPr="00522035" w:rsidTr="009E7535">
        <w:trPr>
          <w:trHeight w:val="414"/>
        </w:trPr>
        <w:tc>
          <w:tcPr>
            <w:tcW w:w="822" w:type="dxa"/>
            <w:shd w:val="clear" w:color="auto" w:fill="auto"/>
          </w:tcPr>
          <w:p w:rsidR="001F34CF" w:rsidRPr="00522035" w:rsidRDefault="001F34CF" w:rsidP="001279CD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71.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F34CF" w:rsidRPr="00522035" w:rsidRDefault="001F34CF" w:rsidP="00376A08">
            <w:pPr>
              <w:snapToGrid w:val="0"/>
            </w:pPr>
            <w:r w:rsidRPr="00522035">
              <w:t>Если срок аренды в договоре не определен, то договор аренды считается заключенным … (по общей норме)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68"/>
              </w:numPr>
              <w:snapToGrid w:val="0"/>
            </w:pPr>
            <w:r w:rsidRPr="00522035">
              <w:t>На 5 лет;</w:t>
            </w:r>
          </w:p>
          <w:p w:rsidR="001F34CF" w:rsidRPr="00522035" w:rsidRDefault="001F34CF" w:rsidP="00976695">
            <w:pPr>
              <w:numPr>
                <w:ilvl w:val="0"/>
                <w:numId w:val="68"/>
              </w:numPr>
            </w:pPr>
            <w:r w:rsidRPr="00522035">
              <w:t>На 1 год;</w:t>
            </w:r>
          </w:p>
          <w:p w:rsidR="001F34CF" w:rsidRPr="00436A72" w:rsidRDefault="001F34CF" w:rsidP="00436A72">
            <w:pPr>
              <w:pStyle w:val="af9"/>
              <w:numPr>
                <w:ilvl w:val="0"/>
                <w:numId w:val="68"/>
              </w:numPr>
            </w:pPr>
            <w:r w:rsidRPr="00436A72">
              <w:t>На неопределенный срок.</w:t>
            </w:r>
          </w:p>
        </w:tc>
      </w:tr>
      <w:tr w:rsidR="001F34CF" w:rsidRPr="00522035" w:rsidTr="009E7535">
        <w:trPr>
          <w:trHeight w:val="414"/>
        </w:trPr>
        <w:tc>
          <w:tcPr>
            <w:tcW w:w="822" w:type="dxa"/>
            <w:shd w:val="clear" w:color="auto" w:fill="auto"/>
          </w:tcPr>
          <w:p w:rsidR="001F34CF" w:rsidRPr="00522035" w:rsidRDefault="001F34CF" w:rsidP="001279CD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72.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Какое жилое помещение может быть объектом договора найма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69"/>
              </w:numPr>
              <w:snapToGrid w:val="0"/>
            </w:pPr>
            <w:r w:rsidRPr="00522035">
              <w:t>Любое жилое помещение;</w:t>
            </w:r>
          </w:p>
          <w:p w:rsidR="001F34CF" w:rsidRPr="00522035" w:rsidRDefault="001F34CF" w:rsidP="00976695">
            <w:pPr>
              <w:numPr>
                <w:ilvl w:val="0"/>
                <w:numId w:val="69"/>
              </w:numPr>
            </w:pPr>
            <w:r w:rsidRPr="00522035">
              <w:t>Изолированное жилое помещение;</w:t>
            </w:r>
          </w:p>
          <w:p w:rsidR="001F34CF" w:rsidRPr="00436A72" w:rsidRDefault="001F34CF" w:rsidP="00436A72">
            <w:pPr>
              <w:pStyle w:val="af9"/>
              <w:numPr>
                <w:ilvl w:val="0"/>
                <w:numId w:val="69"/>
              </w:numPr>
            </w:pPr>
            <w:r w:rsidRPr="00436A72">
              <w:t>Изолированное жилое помещение, пригодное для постоянного проживания (квартира, жилой дом, часть квартиры).</w:t>
            </w:r>
          </w:p>
        </w:tc>
      </w:tr>
      <w:tr w:rsidR="001F34CF" w:rsidRPr="00522035" w:rsidTr="009E7535">
        <w:trPr>
          <w:trHeight w:val="414"/>
        </w:trPr>
        <w:tc>
          <w:tcPr>
            <w:tcW w:w="822" w:type="dxa"/>
            <w:shd w:val="clear" w:color="auto" w:fill="auto"/>
          </w:tcPr>
          <w:p w:rsidR="001F34CF" w:rsidRPr="00522035" w:rsidRDefault="001F34CF" w:rsidP="001279CD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73.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Нанимателем по договору найма может быть:</w:t>
            </w:r>
          </w:p>
        </w:tc>
        <w:tc>
          <w:tcPr>
            <w:tcW w:w="10660" w:type="dxa"/>
            <w:shd w:val="clear" w:color="auto" w:fill="auto"/>
          </w:tcPr>
          <w:p w:rsidR="001F34CF" w:rsidRPr="00436A72" w:rsidRDefault="001F34CF" w:rsidP="00436A72">
            <w:pPr>
              <w:pStyle w:val="af9"/>
              <w:numPr>
                <w:ilvl w:val="0"/>
                <w:numId w:val="71"/>
              </w:numPr>
            </w:pPr>
            <w:r w:rsidRPr="00436A72">
              <w:t>Только гражданин</w:t>
            </w:r>
          </w:p>
          <w:p w:rsidR="001F34CF" w:rsidRPr="00522035" w:rsidRDefault="001F34CF" w:rsidP="00976695">
            <w:pPr>
              <w:numPr>
                <w:ilvl w:val="0"/>
                <w:numId w:val="71"/>
              </w:numPr>
            </w:pPr>
            <w:r w:rsidRPr="00522035">
              <w:t>Юридическое лицо</w:t>
            </w:r>
          </w:p>
          <w:p w:rsidR="001F34CF" w:rsidRPr="00522035" w:rsidRDefault="001F34CF" w:rsidP="00976695">
            <w:pPr>
              <w:numPr>
                <w:ilvl w:val="0"/>
                <w:numId w:val="71"/>
              </w:numPr>
              <w:tabs>
                <w:tab w:val="left" w:pos="720"/>
              </w:tabs>
            </w:pPr>
            <w:r w:rsidRPr="00522035">
              <w:t>И гражданин, и юридическое лицо.</w:t>
            </w:r>
          </w:p>
        </w:tc>
      </w:tr>
      <w:tr w:rsidR="001F34CF" w:rsidRPr="00522035" w:rsidTr="009E7535">
        <w:trPr>
          <w:trHeight w:val="414"/>
        </w:trPr>
        <w:tc>
          <w:tcPr>
            <w:tcW w:w="822" w:type="dxa"/>
            <w:shd w:val="clear" w:color="auto" w:fill="auto"/>
          </w:tcPr>
          <w:p w:rsidR="001F34CF" w:rsidRPr="00522035" w:rsidRDefault="001F34CF" w:rsidP="00CC3367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74.</w:t>
            </w:r>
          </w:p>
          <w:p w:rsidR="001F34CF" w:rsidRPr="00522035" w:rsidRDefault="001F34CF" w:rsidP="00CC3367">
            <w:pPr>
              <w:tabs>
                <w:tab w:val="left" w:pos="4736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Наниматель может использовать жилое помещение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72"/>
              </w:numPr>
              <w:snapToGrid w:val="0"/>
            </w:pPr>
            <w:r w:rsidRPr="00522035">
              <w:t>Для любых целей;</w:t>
            </w:r>
          </w:p>
          <w:p w:rsidR="001F34CF" w:rsidRPr="00436A72" w:rsidRDefault="001F34CF" w:rsidP="00436A72">
            <w:pPr>
              <w:pStyle w:val="af9"/>
              <w:numPr>
                <w:ilvl w:val="0"/>
                <w:numId w:val="72"/>
              </w:numPr>
            </w:pPr>
            <w:r w:rsidRPr="00436A72">
              <w:t>Только для проживания</w:t>
            </w:r>
          </w:p>
          <w:p w:rsidR="001F34CF" w:rsidRPr="00522035" w:rsidRDefault="001F34CF" w:rsidP="00976695">
            <w:pPr>
              <w:numPr>
                <w:ilvl w:val="0"/>
                <w:numId w:val="72"/>
              </w:numPr>
            </w:pPr>
            <w:r w:rsidRPr="00522035">
              <w:t>Для производственных целей, если они не мешают покою соседей.</w:t>
            </w:r>
          </w:p>
        </w:tc>
      </w:tr>
      <w:tr w:rsidR="001F34CF" w:rsidRPr="00522035" w:rsidTr="009E7535">
        <w:trPr>
          <w:trHeight w:val="414"/>
        </w:trPr>
        <w:tc>
          <w:tcPr>
            <w:tcW w:w="822" w:type="dxa"/>
            <w:shd w:val="clear" w:color="auto" w:fill="auto"/>
          </w:tcPr>
          <w:p w:rsidR="001F34CF" w:rsidRPr="00522035" w:rsidRDefault="001F34CF" w:rsidP="001279CD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75.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Является ли переход права собственности на занимаемое по договору найма жилое помещение обязательным основанием для расторжения или изменения договора найма жилого помещения?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73"/>
              </w:numPr>
              <w:snapToGrid w:val="0"/>
            </w:pPr>
            <w:r w:rsidRPr="00522035">
              <w:t>Да;</w:t>
            </w:r>
          </w:p>
          <w:p w:rsidR="001F34CF" w:rsidRPr="004F4CF7" w:rsidRDefault="001F34CF" w:rsidP="004F4CF7">
            <w:pPr>
              <w:pStyle w:val="af9"/>
              <w:numPr>
                <w:ilvl w:val="0"/>
                <w:numId w:val="73"/>
              </w:numPr>
            </w:pPr>
            <w:r w:rsidRPr="004F4CF7">
              <w:t>Нет.</w:t>
            </w:r>
          </w:p>
          <w:p w:rsidR="001F34CF" w:rsidRPr="00522035" w:rsidRDefault="001F34CF" w:rsidP="00CC3367">
            <w:pPr>
              <w:tabs>
                <w:tab w:val="left" w:pos="1764"/>
              </w:tabs>
              <w:ind w:left="252" w:hanging="252"/>
            </w:pPr>
          </w:p>
        </w:tc>
      </w:tr>
      <w:tr w:rsidR="001F34CF" w:rsidRPr="00522035" w:rsidTr="009E7535">
        <w:trPr>
          <w:trHeight w:val="414"/>
        </w:trPr>
        <w:tc>
          <w:tcPr>
            <w:tcW w:w="822" w:type="dxa"/>
            <w:shd w:val="clear" w:color="auto" w:fill="auto"/>
          </w:tcPr>
          <w:p w:rsidR="001F34CF" w:rsidRPr="00522035" w:rsidRDefault="001F34CF" w:rsidP="00CC3367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76.</w:t>
            </w:r>
          </w:p>
          <w:p w:rsidR="001F34CF" w:rsidRPr="00522035" w:rsidRDefault="001F34CF" w:rsidP="00CC3367">
            <w:pPr>
              <w:tabs>
                <w:tab w:val="left" w:pos="4736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Наниматель жилого помещения имеет право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74"/>
              </w:numPr>
              <w:snapToGrid w:val="0"/>
            </w:pPr>
            <w:r w:rsidRPr="00522035">
              <w:t>Владения и распоряжения;</w:t>
            </w:r>
          </w:p>
          <w:p w:rsidR="001F34CF" w:rsidRPr="00522035" w:rsidRDefault="001F34CF" w:rsidP="00976695">
            <w:pPr>
              <w:numPr>
                <w:ilvl w:val="0"/>
                <w:numId w:val="74"/>
              </w:numPr>
            </w:pPr>
            <w:r w:rsidRPr="004F4CF7">
              <w:t>Владения и пользования</w:t>
            </w:r>
            <w:r w:rsidRPr="00522035">
              <w:t>;</w:t>
            </w:r>
          </w:p>
          <w:p w:rsidR="001F34CF" w:rsidRPr="00522035" w:rsidRDefault="001F34CF" w:rsidP="00976695">
            <w:pPr>
              <w:numPr>
                <w:ilvl w:val="0"/>
                <w:numId w:val="74"/>
              </w:numPr>
            </w:pPr>
            <w:r w:rsidRPr="00522035">
              <w:t>Владения, пользования и распоряжения.</w:t>
            </w:r>
          </w:p>
          <w:p w:rsidR="001F34CF" w:rsidRPr="00522035" w:rsidRDefault="001F34CF" w:rsidP="009741E2">
            <w:pPr>
              <w:ind w:left="720"/>
            </w:pPr>
          </w:p>
        </w:tc>
      </w:tr>
      <w:tr w:rsidR="001F34CF" w:rsidRPr="00522035" w:rsidTr="009E7535">
        <w:trPr>
          <w:trHeight w:val="414"/>
        </w:trPr>
        <w:tc>
          <w:tcPr>
            <w:tcW w:w="822" w:type="dxa"/>
            <w:shd w:val="clear" w:color="auto" w:fill="auto"/>
          </w:tcPr>
          <w:p w:rsidR="001F34CF" w:rsidRPr="00522035" w:rsidRDefault="001F34CF" w:rsidP="001279CD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77.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Что такое аренда?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1. Приобретение права собственности на вещь на весь срок найма.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2. Обременение права собственности на вещь некоторыми обязанностями: выплата арендной платы, производства ремонта и т.д.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 xml:space="preserve">3. Предоставление имущества во временное владение и пользование или во временное </w:t>
            </w:r>
            <w:proofErr w:type="gramStart"/>
            <w:r w:rsidRPr="00522035">
              <w:rPr>
                <w:color w:val="000000"/>
              </w:rPr>
              <w:t>пользование .</w:t>
            </w:r>
            <w:proofErr w:type="gramEnd"/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lastRenderedPageBreak/>
              <w:t>4. Предоставление собственником своего имущества другому лицу на определенный срок на безвозмездной основе.</w:t>
            </w:r>
          </w:p>
        </w:tc>
      </w:tr>
      <w:tr w:rsidR="001F34CF" w:rsidRPr="00522035" w:rsidTr="009E7535">
        <w:trPr>
          <w:trHeight w:val="414"/>
        </w:trPr>
        <w:tc>
          <w:tcPr>
            <w:tcW w:w="822" w:type="dxa"/>
            <w:shd w:val="clear" w:color="auto" w:fill="auto"/>
          </w:tcPr>
          <w:p w:rsidR="001F34CF" w:rsidRPr="00522035" w:rsidRDefault="001F34CF" w:rsidP="001279CD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78.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Вправе ли арендатор сдавать арендованное имущество в субаренду?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1. Да, но с согласия арендодателя.</w:t>
            </w:r>
          </w:p>
          <w:p w:rsidR="001F34CF" w:rsidRPr="00522035" w:rsidRDefault="001F34CF" w:rsidP="00CC3367">
            <w:pPr>
              <w:pStyle w:val="15"/>
              <w:keepNext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2. Нет.</w:t>
            </w:r>
          </w:p>
          <w:p w:rsidR="001F34CF" w:rsidRPr="00522035" w:rsidRDefault="001F34CF" w:rsidP="00CC3367">
            <w:pPr>
              <w:pStyle w:val="15"/>
              <w:keepNext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3. Да, в любом случае</w:t>
            </w:r>
          </w:p>
          <w:p w:rsidR="001F34CF" w:rsidRPr="00522035" w:rsidRDefault="001F34CF" w:rsidP="00CC3367">
            <w:pPr>
              <w:pStyle w:val="15"/>
              <w:keepNext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4. Да, если найдет платежеспособных субарендаторов к выгоде арендодателя.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gridSpan w:val="2"/>
            <w:shd w:val="clear" w:color="auto" w:fill="auto"/>
          </w:tcPr>
          <w:p w:rsidR="001F34CF" w:rsidRPr="00522035" w:rsidRDefault="001F34CF" w:rsidP="00780E1A">
            <w:pPr>
              <w:tabs>
                <w:tab w:val="center" w:pos="4436"/>
                <w:tab w:val="left" w:pos="5019"/>
                <w:tab w:val="right" w:pos="8589"/>
              </w:tabs>
              <w:snapToGrid w:val="0"/>
              <w:ind w:left="283"/>
              <w:jc w:val="center"/>
              <w:rPr>
                <w:b/>
              </w:rPr>
            </w:pPr>
            <w:r w:rsidRPr="00522035">
              <w:rPr>
                <w:b/>
              </w:rPr>
              <w:t>79.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507C06">
            <w:pPr>
              <w:pStyle w:val="15"/>
              <w:tabs>
                <w:tab w:val="left" w:pos="221"/>
                <w:tab w:val="center" w:pos="4153"/>
                <w:tab w:val="right" w:pos="8306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Какие виды гражданско-правовой ответственности в зависимости от оснований возникновения предусмотрены законодательством?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1. Вещно-правовая и обязательственно-правовая.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2. Имущественная и личная.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3. Законная, договорная, субсидиарная.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4. Договорная и внедоговорная.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ind w:right="113"/>
              <w:rPr>
                <w:color w:val="000000"/>
              </w:rPr>
            </w:pPr>
            <w:r w:rsidRPr="00522035">
              <w:rPr>
                <w:color w:val="000000"/>
              </w:rPr>
              <w:t>5. За виновное действие и за виновное бездействие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gridSpan w:val="2"/>
            <w:shd w:val="clear" w:color="auto" w:fill="auto"/>
          </w:tcPr>
          <w:p w:rsidR="001F34CF" w:rsidRPr="00522035" w:rsidRDefault="001F34CF" w:rsidP="001279CD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80.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EF6874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Максимальный срок действия доверенности по общему правилу составляет…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EF6874">
            <w:pPr>
              <w:numPr>
                <w:ilvl w:val="0"/>
                <w:numId w:val="43"/>
              </w:numPr>
              <w:tabs>
                <w:tab w:val="left" w:pos="684"/>
                <w:tab w:val="left" w:pos="2110"/>
                <w:tab w:val="center" w:pos="4837"/>
                <w:tab w:val="right" w:pos="8990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 1 год</w:t>
            </w:r>
          </w:p>
          <w:p w:rsidR="001F34CF" w:rsidRPr="00522035" w:rsidRDefault="001F34CF" w:rsidP="00EF6874">
            <w:pPr>
              <w:numPr>
                <w:ilvl w:val="0"/>
                <w:numId w:val="43"/>
              </w:numPr>
              <w:tabs>
                <w:tab w:val="left" w:pos="684"/>
                <w:tab w:val="left" w:pos="2110"/>
                <w:tab w:val="center" w:pos="4837"/>
                <w:tab w:val="right" w:pos="8990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 xml:space="preserve"> 5 лет</w:t>
            </w:r>
          </w:p>
          <w:p w:rsidR="001F34CF" w:rsidRPr="00522035" w:rsidRDefault="001F34CF" w:rsidP="00EF6874">
            <w:pPr>
              <w:numPr>
                <w:ilvl w:val="0"/>
                <w:numId w:val="43"/>
              </w:numPr>
              <w:tabs>
                <w:tab w:val="left" w:pos="684"/>
                <w:tab w:val="left" w:pos="2110"/>
                <w:tab w:val="center" w:pos="4837"/>
                <w:tab w:val="right" w:pos="8990"/>
              </w:tabs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 3 года</w:t>
            </w:r>
          </w:p>
          <w:p w:rsidR="001F34CF" w:rsidRPr="00522035" w:rsidRDefault="001F34CF" w:rsidP="00EF6874">
            <w:pPr>
              <w:numPr>
                <w:ilvl w:val="0"/>
                <w:numId w:val="43"/>
              </w:numPr>
              <w:tabs>
                <w:tab w:val="left" w:pos="684"/>
                <w:tab w:val="left" w:pos="2110"/>
                <w:tab w:val="center" w:pos="4837"/>
                <w:tab w:val="right" w:pos="8990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 xml:space="preserve"> 6 месяцев</w:t>
            </w:r>
          </w:p>
          <w:p w:rsidR="001F34CF" w:rsidRPr="004F4CF7" w:rsidRDefault="001F34CF" w:rsidP="004F4CF7">
            <w:r>
              <w:t xml:space="preserve">5. </w:t>
            </w:r>
            <w:r w:rsidRPr="004F4CF7">
              <w:t>Если срок не указан, то 1 год со дня ее совершения</w:t>
            </w:r>
          </w:p>
          <w:p w:rsidR="001F34CF" w:rsidRPr="00522035" w:rsidRDefault="001F34CF" w:rsidP="00EF6874">
            <w:pPr>
              <w:tabs>
                <w:tab w:val="left" w:pos="2110"/>
                <w:tab w:val="center" w:pos="4837"/>
                <w:tab w:val="right" w:pos="8990"/>
              </w:tabs>
              <w:rPr>
                <w:color w:val="000000"/>
              </w:rPr>
            </w:pP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gridSpan w:val="2"/>
            <w:shd w:val="clear" w:color="auto" w:fill="auto"/>
          </w:tcPr>
          <w:p w:rsidR="001F34CF" w:rsidRPr="00522035" w:rsidRDefault="001F34CF" w:rsidP="00780E1A">
            <w:pPr>
              <w:tabs>
                <w:tab w:val="center" w:pos="4436"/>
                <w:tab w:val="left" w:pos="5019"/>
                <w:tab w:val="right" w:pos="8589"/>
              </w:tabs>
              <w:snapToGrid w:val="0"/>
              <w:ind w:left="283"/>
              <w:jc w:val="center"/>
              <w:rPr>
                <w:b/>
              </w:rPr>
            </w:pPr>
            <w:r w:rsidRPr="00522035">
              <w:rPr>
                <w:b/>
              </w:rPr>
              <w:t>81.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pStyle w:val="15"/>
              <w:tabs>
                <w:tab w:val="left" w:pos="221"/>
                <w:tab w:val="center" w:pos="4153"/>
                <w:tab w:val="right" w:pos="8306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Что понимается под реальным убытком?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507C06">
            <w:pPr>
              <w:pStyle w:val="15"/>
              <w:snapToGrid w:val="0"/>
              <w:spacing w:before="28" w:line="100" w:lineRule="atLeast"/>
              <w:ind w:left="51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1. </w:t>
            </w:r>
            <w:r w:rsidRPr="00522035">
              <w:rPr>
                <w:color w:val="000000"/>
                <w:shd w:val="clear" w:color="auto" w:fill="FFFFFF"/>
                <w:lang w:val="en-US"/>
              </w:rPr>
              <w:t> </w:t>
            </w:r>
            <w:r w:rsidRPr="00522035">
              <w:rPr>
                <w:color w:val="000000"/>
                <w:shd w:val="clear" w:color="auto" w:fill="FFFFFF"/>
              </w:rPr>
              <w:t>Утрата или повреждение имущества вследствие неправомерного поведения, а также неполученные доходы, которые лицо получило бы, если бы его право не было нарушено.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ind w:left="51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2.</w:t>
            </w:r>
            <w:r w:rsidRPr="00522035">
              <w:rPr>
                <w:color w:val="000000"/>
                <w:shd w:val="clear" w:color="auto" w:fill="FFFFFF"/>
                <w:lang w:val="en-US"/>
              </w:rPr>
              <w:t> </w:t>
            </w:r>
            <w:r w:rsidRPr="00522035">
              <w:rPr>
                <w:color w:val="000000"/>
                <w:shd w:val="clear" w:color="auto" w:fill="FFFFFF"/>
              </w:rPr>
              <w:t>Утраченные вследствие правонарушения денежные средства и иное имущество.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ind w:left="51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3.</w:t>
            </w:r>
            <w:r w:rsidRPr="00522035">
              <w:rPr>
                <w:color w:val="000000"/>
                <w:shd w:val="clear" w:color="auto" w:fill="FFFFFF"/>
                <w:lang w:val="en-US"/>
              </w:rPr>
              <w:t> </w:t>
            </w:r>
            <w:r w:rsidRPr="00522035">
              <w:rPr>
                <w:color w:val="000000"/>
                <w:shd w:val="clear" w:color="auto" w:fill="FFFFFF"/>
              </w:rPr>
              <w:t>Расходы, которые лицо, чьё право нарушено, произвело или должно будет произвести для восстановления нарушенного права, утрата или повреждение его имущества.</w:t>
            </w:r>
          </w:p>
          <w:p w:rsidR="001F34CF" w:rsidRPr="00522035" w:rsidRDefault="001F34CF" w:rsidP="00CC3367">
            <w:pPr>
              <w:pStyle w:val="15"/>
              <w:tabs>
                <w:tab w:val="center" w:pos="510"/>
                <w:tab w:val="right" w:pos="8357"/>
              </w:tabs>
              <w:spacing w:before="28" w:line="100" w:lineRule="atLeast"/>
              <w:ind w:left="51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4. Урон, нанесенный имущественной сфере нарушением субъективных прав.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gridSpan w:val="2"/>
            <w:shd w:val="clear" w:color="auto" w:fill="auto"/>
          </w:tcPr>
          <w:p w:rsidR="001F34CF" w:rsidRPr="00522035" w:rsidRDefault="001F34CF" w:rsidP="00780E1A">
            <w:pPr>
              <w:tabs>
                <w:tab w:val="center" w:pos="4436"/>
                <w:tab w:val="left" w:pos="5019"/>
                <w:tab w:val="right" w:pos="8589"/>
              </w:tabs>
              <w:snapToGrid w:val="0"/>
              <w:rPr>
                <w:b/>
              </w:rPr>
            </w:pPr>
            <w:r w:rsidRPr="00522035">
              <w:rPr>
                <w:b/>
              </w:rPr>
              <w:t>82.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pStyle w:val="15"/>
              <w:tabs>
                <w:tab w:val="left" w:pos="221"/>
                <w:tab w:val="center" w:pos="4153"/>
                <w:tab w:val="right" w:pos="8306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>Кем доказывается отсутствие вины при привлечении лица к гражданско-правовой ответственности?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1. В соответствии с законодательством ответственность за гражданско-правовые нарушения наступает независимо от наличия или отсутствия вины;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2. Уполномоченными на то государственными органами;</w:t>
            </w:r>
          </w:p>
          <w:p w:rsidR="001F34CF" w:rsidRPr="00522035" w:rsidRDefault="001F34CF" w:rsidP="00CC3367">
            <w:pPr>
              <w:pStyle w:val="15"/>
              <w:tabs>
                <w:tab w:val="center" w:pos="459"/>
                <w:tab w:val="right" w:pos="8306"/>
              </w:tabs>
              <w:spacing w:before="28" w:line="100" w:lineRule="atLeast"/>
              <w:ind w:right="113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3.</w:t>
            </w:r>
            <w:r w:rsidRPr="00522035">
              <w:rPr>
                <w:color w:val="000000"/>
                <w:shd w:val="clear" w:color="auto" w:fill="FFFFFF"/>
                <w:lang w:val="en-US"/>
              </w:rPr>
              <w:t> </w:t>
            </w:r>
            <w:r w:rsidRPr="00522035">
              <w:rPr>
                <w:color w:val="000000"/>
                <w:shd w:val="clear" w:color="auto" w:fill="FFFFFF"/>
              </w:rPr>
              <w:t>Отсутствие вины доказывается лицом, нарушившим обязательство или причинившим вред.</w:t>
            </w:r>
          </w:p>
        </w:tc>
      </w:tr>
      <w:tr w:rsidR="001F34CF" w:rsidRPr="00522035" w:rsidTr="009E7535">
        <w:trPr>
          <w:trHeight w:val="414"/>
        </w:trPr>
        <w:tc>
          <w:tcPr>
            <w:tcW w:w="857" w:type="dxa"/>
            <w:gridSpan w:val="2"/>
            <w:shd w:val="clear" w:color="auto" w:fill="auto"/>
          </w:tcPr>
          <w:p w:rsidR="001F34CF" w:rsidRPr="00522035" w:rsidRDefault="001F34CF" w:rsidP="00780E1A">
            <w:pPr>
              <w:tabs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83.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pStyle w:val="15"/>
              <w:tabs>
                <w:tab w:val="left" w:pos="221"/>
                <w:tab w:val="center" w:pos="4153"/>
                <w:tab w:val="right" w:pos="8306"/>
              </w:tabs>
              <w:snapToGrid w:val="0"/>
              <w:spacing w:before="28" w:line="100" w:lineRule="atLeast"/>
              <w:rPr>
                <w:color w:val="000000"/>
              </w:rPr>
            </w:pPr>
            <w:r w:rsidRPr="00522035">
              <w:rPr>
                <w:color w:val="000000"/>
              </w:rPr>
              <w:t xml:space="preserve">Возможна ли гражданско-правовая </w:t>
            </w:r>
            <w:r w:rsidRPr="00522035">
              <w:rPr>
                <w:color w:val="000000"/>
              </w:rPr>
              <w:lastRenderedPageBreak/>
              <w:t>ответственность без вины?</w:t>
            </w:r>
          </w:p>
        </w:tc>
        <w:tc>
          <w:tcPr>
            <w:tcW w:w="10660" w:type="dxa"/>
            <w:shd w:val="clear" w:color="auto" w:fill="auto"/>
          </w:tcPr>
          <w:p w:rsidR="001F34CF" w:rsidRPr="00522035" w:rsidRDefault="001F34CF" w:rsidP="00CC3367">
            <w:pPr>
              <w:pStyle w:val="15"/>
              <w:snapToGrid w:val="0"/>
              <w:spacing w:before="28" w:line="100" w:lineRule="atLeast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lastRenderedPageBreak/>
              <w:t>1. Нет вины - нет ответственности.</w:t>
            </w:r>
          </w:p>
          <w:p w:rsidR="001F34CF" w:rsidRPr="00522035" w:rsidRDefault="001F34CF" w:rsidP="00CC3367">
            <w:pPr>
              <w:pStyle w:val="15"/>
              <w:spacing w:before="28" w:line="100" w:lineRule="atLeast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2. Наступает независимо от вины.</w:t>
            </w:r>
          </w:p>
          <w:p w:rsidR="001F34CF" w:rsidRPr="00522035" w:rsidRDefault="001F34CF" w:rsidP="00CC3367">
            <w:pPr>
              <w:pStyle w:val="15"/>
              <w:tabs>
                <w:tab w:val="center" w:pos="459"/>
                <w:tab w:val="right" w:pos="8306"/>
              </w:tabs>
              <w:spacing w:before="28" w:line="100" w:lineRule="atLeast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lastRenderedPageBreak/>
              <w:t>3. Возможна, в случаях, предусмотренных законом или договором.</w:t>
            </w:r>
          </w:p>
        </w:tc>
      </w:tr>
    </w:tbl>
    <w:p w:rsidR="00020E07" w:rsidRPr="00522035" w:rsidRDefault="00020E07" w:rsidP="00020E07"/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107"/>
        <w:gridCol w:w="2551"/>
        <w:gridCol w:w="18"/>
        <w:gridCol w:w="11068"/>
      </w:tblGrid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1279CD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84.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EF6874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Каковы условия действительности сделки?</w:t>
            </w:r>
          </w:p>
          <w:p w:rsidR="001F34CF" w:rsidRPr="00522035" w:rsidRDefault="001F34CF" w:rsidP="00EF6874">
            <w:pPr>
              <w:snapToGrid w:val="0"/>
              <w:rPr>
                <w:color w:val="000000"/>
              </w:rPr>
            </w:pPr>
          </w:p>
          <w:p w:rsidR="001F34CF" w:rsidRPr="00522035" w:rsidRDefault="001F34CF" w:rsidP="00EF6874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EF6874">
            <w:pPr>
              <w:snapToGrid w:val="0"/>
              <w:rPr>
                <w:color w:val="000000"/>
              </w:rPr>
            </w:pPr>
          </w:p>
          <w:p w:rsidR="001F34CF" w:rsidRPr="00522035" w:rsidRDefault="001F34CF" w:rsidP="00EF6874">
            <w:pPr>
              <w:snapToGrid w:val="0"/>
              <w:rPr>
                <w:color w:val="000000"/>
              </w:rPr>
            </w:pP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C42104" w:rsidRDefault="001F34CF" w:rsidP="00C42104">
            <w:r>
              <w:t>1.</w:t>
            </w:r>
            <w:r w:rsidRPr="00C42104">
              <w:t>Содержание сделки не должно противоречить требованиям действующего законодательства</w:t>
            </w:r>
          </w:p>
          <w:p w:rsidR="001F34CF" w:rsidRPr="00C42104" w:rsidRDefault="001F34CF" w:rsidP="00C42104">
            <w:r>
              <w:t>2.</w:t>
            </w:r>
            <w:r w:rsidRPr="00C42104">
              <w:t>Надлежащая правоспособность и дееспособность участников сделки</w:t>
            </w:r>
          </w:p>
          <w:p w:rsidR="001F34CF" w:rsidRPr="00C42104" w:rsidRDefault="001F34CF" w:rsidP="00C42104">
            <w:r>
              <w:t>3.</w:t>
            </w:r>
            <w:r w:rsidRPr="00C42104">
              <w:t>Соответствие воли и волеизъявления участников сделки</w:t>
            </w:r>
          </w:p>
          <w:p w:rsidR="001F34CF" w:rsidRPr="00C42104" w:rsidRDefault="001F34CF" w:rsidP="00C42104">
            <w:r>
              <w:t>4.</w:t>
            </w:r>
            <w:r w:rsidRPr="00C42104">
              <w:t>Возмездность сделки</w:t>
            </w:r>
          </w:p>
          <w:p w:rsidR="001F34CF" w:rsidRPr="00522035" w:rsidRDefault="001F34CF" w:rsidP="00C42104">
            <w:pPr>
              <w:rPr>
                <w:shd w:val="clear" w:color="auto" w:fill="FFFF00"/>
              </w:rPr>
            </w:pPr>
            <w:r>
              <w:t>5.</w:t>
            </w:r>
            <w:r w:rsidRPr="00C42104">
              <w:t>Соблюдение формы сделки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80E1A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85.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Доверенность ничтожна, если в ней не указано: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1.Место выдачи доверенности.</w:t>
            </w:r>
          </w:p>
          <w:p w:rsidR="001F34CF" w:rsidRPr="00C42104" w:rsidRDefault="001F34CF" w:rsidP="00C42104">
            <w:r w:rsidRPr="00C42104">
              <w:t>2. Дата выдачи доверенности.</w:t>
            </w:r>
          </w:p>
          <w:p w:rsidR="001F34CF" w:rsidRPr="00522035" w:rsidRDefault="001F34CF" w:rsidP="00CC3367">
            <w:pPr>
              <w:rPr>
                <w:color w:val="000000"/>
              </w:rPr>
            </w:pPr>
            <w:r w:rsidRPr="00522035">
              <w:rPr>
                <w:color w:val="000000"/>
              </w:rPr>
              <w:t>3. Срок действия доверенности.</w:t>
            </w:r>
          </w:p>
          <w:p w:rsidR="001F34CF" w:rsidRPr="00522035" w:rsidRDefault="001F34CF" w:rsidP="00CC3367">
            <w:pPr>
              <w:rPr>
                <w:color w:val="000000"/>
              </w:rPr>
            </w:pPr>
            <w:r w:rsidRPr="00522035">
              <w:rPr>
                <w:color w:val="000000"/>
              </w:rPr>
              <w:t>4. Серия и номер паспорта доверенного лица.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CC3367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86.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Может ли гражданин по общей доверенности, выданной в установленном законом порядке совершить договор купли-продажи  квартиры доверителя в свою пользу?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1.Доверенное лицо может совершать любые сделки, оговоренные доверителем.</w:t>
            </w:r>
          </w:p>
          <w:p w:rsidR="001F34CF" w:rsidRPr="00522035" w:rsidRDefault="001F34CF" w:rsidP="00CC3367">
            <w:pPr>
              <w:rPr>
                <w:color w:val="000000"/>
                <w:shd w:val="clear" w:color="auto" w:fill="FFFF00"/>
              </w:rPr>
            </w:pPr>
            <w:r w:rsidRPr="00522035">
              <w:rPr>
                <w:color w:val="000000"/>
              </w:rPr>
              <w:t>2</w:t>
            </w:r>
            <w:r w:rsidRPr="00C42104">
              <w:t>.Доверенное лицо не вправе совершать сделки в отношении себя лично.</w:t>
            </w:r>
          </w:p>
          <w:p w:rsidR="001F34CF" w:rsidRPr="00522035" w:rsidRDefault="001F34CF" w:rsidP="00CC3367">
            <w:pPr>
              <w:rPr>
                <w:color w:val="000000"/>
              </w:rPr>
            </w:pPr>
            <w:r w:rsidRPr="00522035">
              <w:rPr>
                <w:color w:val="000000"/>
              </w:rPr>
              <w:t>3.Доверенное лицо вправе совершать сделки в отношении себя лично, если это оговорено доверителем.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1279CD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87.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EF6874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Безвозмездными договорами являются:</w:t>
            </w:r>
          </w:p>
          <w:p w:rsidR="001F34CF" w:rsidRPr="00522035" w:rsidRDefault="001F34CF" w:rsidP="00EF6874">
            <w:pPr>
              <w:snapToGrid w:val="0"/>
            </w:pPr>
          </w:p>
          <w:p w:rsidR="001F34CF" w:rsidRPr="00522035" w:rsidRDefault="001F34CF" w:rsidP="00EF6874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EF6874">
            <w:pPr>
              <w:snapToGrid w:val="0"/>
              <w:rPr>
                <w:color w:val="000000"/>
              </w:rPr>
            </w:pP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522035" w:rsidRDefault="001F34CF" w:rsidP="00EF6874">
            <w:pPr>
              <w:snapToGrid w:val="0"/>
              <w:rPr>
                <w:color w:val="000000"/>
                <w:shd w:val="clear" w:color="auto" w:fill="FFFF00"/>
              </w:rPr>
            </w:pPr>
            <w:r w:rsidRPr="00522035">
              <w:rPr>
                <w:color w:val="000000"/>
              </w:rPr>
              <w:t>1.</w:t>
            </w:r>
            <w:r w:rsidRPr="00C42104">
              <w:t>Договор дарения.</w:t>
            </w:r>
          </w:p>
          <w:p w:rsidR="001F34CF" w:rsidRPr="00522035" w:rsidRDefault="001F34CF" w:rsidP="00EF6874">
            <w:pPr>
              <w:rPr>
                <w:color w:val="000000"/>
              </w:rPr>
            </w:pPr>
            <w:r w:rsidRPr="00522035">
              <w:rPr>
                <w:color w:val="000000"/>
              </w:rPr>
              <w:t>2.Договор мены.</w:t>
            </w:r>
          </w:p>
          <w:p w:rsidR="001F34CF" w:rsidRPr="00522035" w:rsidRDefault="001F34CF" w:rsidP="00EF6874">
            <w:pPr>
              <w:rPr>
                <w:color w:val="000000"/>
                <w:shd w:val="clear" w:color="auto" w:fill="FFFF00"/>
              </w:rPr>
            </w:pPr>
            <w:r w:rsidRPr="00522035">
              <w:rPr>
                <w:color w:val="000000"/>
              </w:rPr>
              <w:t>3.</w:t>
            </w:r>
            <w:r w:rsidRPr="00C42104">
              <w:t>Договор на передачу квартиры в собственность (приватизация).</w:t>
            </w:r>
          </w:p>
          <w:p w:rsidR="001F34CF" w:rsidRPr="00522035" w:rsidRDefault="001F34CF" w:rsidP="00EF6874">
            <w:pPr>
              <w:rPr>
                <w:color w:val="000000"/>
              </w:rPr>
            </w:pPr>
            <w:r w:rsidRPr="00522035">
              <w:rPr>
                <w:color w:val="000000"/>
              </w:rPr>
              <w:t>4.Договор купли-продажи.</w:t>
            </w:r>
          </w:p>
          <w:p w:rsidR="001F34CF" w:rsidRPr="00522035" w:rsidRDefault="001F34CF" w:rsidP="00EF6874">
            <w:pPr>
              <w:rPr>
                <w:color w:val="000000"/>
              </w:rPr>
            </w:pPr>
            <w:r w:rsidRPr="00522035">
              <w:rPr>
                <w:color w:val="000000"/>
              </w:rPr>
              <w:t>5. Договор ренты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1279CD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lastRenderedPageBreak/>
              <w:t>88.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Назовите, какие сделки из перечисленных НЕ являются односторонними?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522035" w:rsidRDefault="001F34CF" w:rsidP="00CC3367">
            <w:pPr>
              <w:tabs>
                <w:tab w:val="left" w:pos="1484"/>
                <w:tab w:val="center" w:pos="4153"/>
                <w:tab w:val="right" w:pos="8306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1.Выдача доверенности.</w:t>
            </w:r>
          </w:p>
          <w:p w:rsidR="001F34CF" w:rsidRPr="00522035" w:rsidRDefault="001F34CF" w:rsidP="00CC3367">
            <w:pPr>
              <w:tabs>
                <w:tab w:val="left" w:pos="1484"/>
                <w:tab w:val="center" w:pos="4153"/>
                <w:tab w:val="right" w:pos="8306"/>
              </w:tabs>
              <w:rPr>
                <w:color w:val="000000"/>
                <w:shd w:val="clear" w:color="auto" w:fill="FFFF00"/>
              </w:rPr>
            </w:pPr>
            <w:r w:rsidRPr="00522035">
              <w:rPr>
                <w:color w:val="000000"/>
              </w:rPr>
              <w:t>2.</w:t>
            </w:r>
            <w:r w:rsidRPr="00C42104">
              <w:t>Дарение.</w:t>
            </w:r>
          </w:p>
          <w:p w:rsidR="001F34CF" w:rsidRPr="00522035" w:rsidRDefault="001F34CF" w:rsidP="00CC3367">
            <w:pPr>
              <w:tabs>
                <w:tab w:val="left" w:pos="1484"/>
                <w:tab w:val="center" w:pos="4153"/>
                <w:tab w:val="right" w:pos="8306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3.Завещание.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1279CD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89.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EF6874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В течение какого срока сособственник должен реализовать свое право преимущественной покупки доли в праве общей собственности на недвижимость?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522035" w:rsidRDefault="001F34CF" w:rsidP="00EF6874">
            <w:pPr>
              <w:numPr>
                <w:ilvl w:val="0"/>
                <w:numId w:val="47"/>
              </w:numPr>
              <w:tabs>
                <w:tab w:val="left" w:pos="742"/>
                <w:tab w:val="left" w:pos="2226"/>
                <w:tab w:val="center" w:pos="4895"/>
                <w:tab w:val="right" w:pos="9048"/>
              </w:tabs>
              <w:snapToGrid w:val="0"/>
              <w:ind w:left="742"/>
              <w:rPr>
                <w:color w:val="000000"/>
              </w:rPr>
            </w:pPr>
            <w:r w:rsidRPr="00522035">
              <w:rPr>
                <w:color w:val="000000"/>
              </w:rPr>
              <w:t>в течение 10 дней</w:t>
            </w:r>
          </w:p>
          <w:p w:rsidR="001F34CF" w:rsidRPr="00522035" w:rsidRDefault="001F34CF" w:rsidP="00EF6874">
            <w:pPr>
              <w:numPr>
                <w:ilvl w:val="0"/>
                <w:numId w:val="47"/>
              </w:numPr>
              <w:tabs>
                <w:tab w:val="left" w:pos="742"/>
                <w:tab w:val="left" w:pos="2226"/>
                <w:tab w:val="center" w:pos="4895"/>
                <w:tab w:val="right" w:pos="9048"/>
              </w:tabs>
              <w:ind w:left="742"/>
              <w:rPr>
                <w:color w:val="000000"/>
              </w:rPr>
            </w:pPr>
            <w:r w:rsidRPr="00522035">
              <w:rPr>
                <w:color w:val="000000"/>
              </w:rPr>
              <w:t>в течение 1 месяца с момента устного или письменного уведомления</w:t>
            </w:r>
          </w:p>
          <w:p w:rsidR="001F34CF" w:rsidRPr="00522035" w:rsidRDefault="001F34CF" w:rsidP="00C42104">
            <w:pPr>
              <w:tabs>
                <w:tab w:val="left" w:pos="742"/>
                <w:tab w:val="left" w:pos="2226"/>
                <w:tab w:val="center" w:pos="4895"/>
                <w:tab w:val="right" w:pos="9048"/>
              </w:tabs>
              <w:ind w:left="742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522035">
              <w:rPr>
                <w:color w:val="000000"/>
              </w:rPr>
              <w:t xml:space="preserve">в течение 3-х месяцев с момента письменного уведомления </w:t>
            </w:r>
          </w:p>
          <w:p w:rsidR="001F34CF" w:rsidRDefault="001F34CF" w:rsidP="00C42104">
            <w:r>
              <w:t xml:space="preserve">           4.</w:t>
            </w:r>
            <w:r w:rsidRPr="00C42104">
              <w:t xml:space="preserve">в течение 1 месяца с </w:t>
            </w:r>
            <w:r>
              <w:t xml:space="preserve">       </w:t>
            </w:r>
          </w:p>
          <w:p w:rsidR="001F34CF" w:rsidRPr="00C42104" w:rsidRDefault="001F34CF" w:rsidP="00C42104">
            <w:r>
              <w:t xml:space="preserve">           </w:t>
            </w:r>
            <w:r w:rsidRPr="00C42104">
              <w:t>момента получения, подтвержденного уведомлением о вручении,  письменного  нотариально заверенного уведомления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1279CD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90.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Как называется договор, по которому одна сторона безвозмездно передает или обязуется передать другой стороне вещь в собственность либо имущественное право к себе или к третьему лицу?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  <w:shd w:val="clear" w:color="auto" w:fill="FFFF00"/>
              </w:rPr>
            </w:pPr>
            <w:r w:rsidRPr="00522035">
              <w:rPr>
                <w:color w:val="000000"/>
              </w:rPr>
              <w:t>1</w:t>
            </w:r>
            <w:r w:rsidRPr="00C42104">
              <w:t>.Договор дарения.</w:t>
            </w:r>
          </w:p>
          <w:p w:rsidR="001F34CF" w:rsidRPr="00522035" w:rsidRDefault="001F34CF" w:rsidP="00CC3367">
            <w:pPr>
              <w:rPr>
                <w:color w:val="000000"/>
              </w:rPr>
            </w:pPr>
            <w:r w:rsidRPr="00522035">
              <w:rPr>
                <w:color w:val="000000"/>
              </w:rPr>
              <w:t>2.Договор безвозмездного пользования.</w:t>
            </w:r>
          </w:p>
          <w:p w:rsidR="001F34CF" w:rsidRPr="00522035" w:rsidRDefault="001F34CF" w:rsidP="00CC3367">
            <w:pPr>
              <w:rPr>
                <w:color w:val="000000"/>
              </w:rPr>
            </w:pPr>
            <w:r w:rsidRPr="00522035">
              <w:rPr>
                <w:color w:val="000000"/>
              </w:rPr>
              <w:t>3.Договор мены.</w:t>
            </w:r>
          </w:p>
          <w:p w:rsidR="001F34CF" w:rsidRPr="00522035" w:rsidRDefault="001F34CF" w:rsidP="00CC3367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1279CD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91.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Действительна ли доверенность, срок действия которой не указан?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46"/>
              </w:numPr>
              <w:tabs>
                <w:tab w:val="left" w:pos="742"/>
                <w:tab w:val="left" w:pos="2226"/>
                <w:tab w:val="center" w:pos="4895"/>
                <w:tab w:val="right" w:pos="9048"/>
              </w:tabs>
              <w:snapToGrid w:val="0"/>
              <w:ind w:left="742"/>
              <w:rPr>
                <w:color w:val="000000"/>
              </w:rPr>
            </w:pPr>
            <w:r w:rsidRPr="00522035">
              <w:rPr>
                <w:color w:val="000000"/>
              </w:rPr>
              <w:t>Недействительна</w:t>
            </w:r>
          </w:p>
          <w:p w:rsidR="001F34CF" w:rsidRPr="00522035" w:rsidRDefault="001F34CF" w:rsidP="00976695">
            <w:pPr>
              <w:numPr>
                <w:ilvl w:val="0"/>
                <w:numId w:val="46"/>
              </w:numPr>
              <w:tabs>
                <w:tab w:val="left" w:pos="742"/>
                <w:tab w:val="left" w:pos="2226"/>
                <w:tab w:val="center" w:pos="4895"/>
                <w:tab w:val="right" w:pos="9048"/>
              </w:tabs>
              <w:ind w:left="742"/>
              <w:rPr>
                <w:color w:val="000000"/>
              </w:rPr>
            </w:pPr>
            <w:proofErr w:type="gramStart"/>
            <w:r w:rsidRPr="00522035">
              <w:rPr>
                <w:color w:val="000000"/>
              </w:rPr>
              <w:t>Действительна  в</w:t>
            </w:r>
            <w:proofErr w:type="gramEnd"/>
            <w:r w:rsidRPr="00522035">
              <w:rPr>
                <w:color w:val="000000"/>
              </w:rPr>
              <w:t xml:space="preserve"> течение 3 лет</w:t>
            </w:r>
          </w:p>
          <w:p w:rsidR="001F34CF" w:rsidRDefault="001F34CF" w:rsidP="00C42104">
            <w:r>
              <w:t xml:space="preserve">            3.</w:t>
            </w:r>
            <w:proofErr w:type="gramStart"/>
            <w:r w:rsidRPr="00C42104">
              <w:t>Действительна  в</w:t>
            </w:r>
            <w:proofErr w:type="gramEnd"/>
            <w:r w:rsidRPr="00C42104">
              <w:t xml:space="preserve"> </w:t>
            </w:r>
            <w:r>
              <w:t xml:space="preserve">                        </w:t>
            </w:r>
          </w:p>
          <w:p w:rsidR="001F34CF" w:rsidRPr="00C42104" w:rsidRDefault="001F34CF" w:rsidP="00C42104">
            <w:r w:rsidRPr="00C42104">
              <w:t xml:space="preserve">течение 1  года </w:t>
            </w:r>
            <w:r>
              <w:t xml:space="preserve">                                </w:t>
            </w:r>
            <w:r w:rsidRPr="00C42104">
              <w:t>со дня ее совершения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1279CD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92.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EF6874">
            <w:pPr>
              <w:tabs>
                <w:tab w:val="left" w:pos="4095"/>
                <w:tab w:val="center" w:pos="4153"/>
                <w:tab w:val="right" w:pos="8306"/>
              </w:tabs>
              <w:snapToGrid w:val="0"/>
            </w:pPr>
            <w:r w:rsidRPr="00522035">
              <w:t>Каким документом оформляется передача недвижимого имущества?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522035" w:rsidRDefault="001F34CF" w:rsidP="00EF6874">
            <w:pPr>
              <w:numPr>
                <w:ilvl w:val="0"/>
                <w:numId w:val="45"/>
              </w:numPr>
              <w:tabs>
                <w:tab w:val="left" w:pos="0"/>
                <w:tab w:val="left" w:pos="834"/>
                <w:tab w:val="left" w:pos="1401"/>
                <w:tab w:val="center" w:pos="4153"/>
                <w:tab w:val="right" w:pos="8306"/>
              </w:tabs>
              <w:snapToGrid w:val="0"/>
            </w:pPr>
            <w:r w:rsidRPr="00522035">
              <w:t>Доверенностью</w:t>
            </w:r>
          </w:p>
          <w:p w:rsidR="001F34CF" w:rsidRPr="00C42104" w:rsidRDefault="001F34CF" w:rsidP="00C42104">
            <w:pPr>
              <w:pStyle w:val="af9"/>
              <w:numPr>
                <w:ilvl w:val="0"/>
                <w:numId w:val="45"/>
              </w:numPr>
            </w:pPr>
            <w:r w:rsidRPr="00C42104">
              <w:t>Передаточным актом</w:t>
            </w:r>
          </w:p>
          <w:p w:rsidR="001F34CF" w:rsidRPr="00522035" w:rsidRDefault="001F34CF" w:rsidP="00EF6874">
            <w:pPr>
              <w:numPr>
                <w:ilvl w:val="0"/>
                <w:numId w:val="45"/>
              </w:numPr>
              <w:tabs>
                <w:tab w:val="left" w:pos="0"/>
                <w:tab w:val="left" w:pos="834"/>
                <w:tab w:val="left" w:pos="1401"/>
                <w:tab w:val="center" w:pos="4153"/>
                <w:tab w:val="right" w:pos="8306"/>
              </w:tabs>
            </w:pPr>
            <w:r w:rsidRPr="00522035">
              <w:t>Договором купли-продажи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1279CD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93.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 xml:space="preserve">Сделка, совершенная лишь для вида, без намерения создать соответствующие ей правовые последствия, </w:t>
            </w:r>
            <w:r w:rsidRPr="00522035">
              <w:rPr>
                <w:color w:val="000000"/>
              </w:rPr>
              <w:lastRenderedPageBreak/>
              <w:t>называется…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48"/>
              </w:numPr>
              <w:tabs>
                <w:tab w:val="left" w:pos="432"/>
                <w:tab w:val="left" w:pos="1296"/>
                <w:tab w:val="left" w:pos="1323"/>
                <w:tab w:val="center" w:pos="4585"/>
                <w:tab w:val="right" w:pos="8738"/>
              </w:tabs>
              <w:snapToGrid w:val="0"/>
              <w:ind w:left="432"/>
              <w:rPr>
                <w:color w:val="000000"/>
              </w:rPr>
            </w:pPr>
            <w:r w:rsidRPr="00522035">
              <w:rPr>
                <w:color w:val="000000"/>
              </w:rPr>
              <w:lastRenderedPageBreak/>
              <w:t>Оспоримая</w:t>
            </w:r>
          </w:p>
          <w:p w:rsidR="001F34CF" w:rsidRPr="00C42104" w:rsidRDefault="001F34CF" w:rsidP="00C42104">
            <w:pPr>
              <w:numPr>
                <w:ilvl w:val="0"/>
                <w:numId w:val="48"/>
              </w:numPr>
              <w:tabs>
                <w:tab w:val="left" w:pos="432"/>
                <w:tab w:val="left" w:pos="1296"/>
                <w:tab w:val="left" w:pos="1323"/>
                <w:tab w:val="center" w:pos="4585"/>
                <w:tab w:val="right" w:pos="8738"/>
              </w:tabs>
              <w:ind w:left="432"/>
              <w:rPr>
                <w:color w:val="000000"/>
              </w:rPr>
            </w:pPr>
            <w:r w:rsidRPr="00522035">
              <w:rPr>
                <w:color w:val="000000"/>
              </w:rPr>
              <w:t>Односторонняя</w:t>
            </w:r>
            <w:r>
              <w:rPr>
                <w:color w:val="000000"/>
              </w:rPr>
              <w:t xml:space="preserve">                                  </w:t>
            </w:r>
            <w:proofErr w:type="gramStart"/>
            <w:r>
              <w:rPr>
                <w:color w:val="000000"/>
              </w:rPr>
              <w:t>3.</w:t>
            </w:r>
            <w:r w:rsidRPr="00C42104">
              <w:t>Мнимая</w:t>
            </w:r>
            <w:proofErr w:type="gramEnd"/>
          </w:p>
          <w:p w:rsidR="001F34CF" w:rsidRPr="00522035" w:rsidRDefault="001F34CF" w:rsidP="00C42104">
            <w:pPr>
              <w:tabs>
                <w:tab w:val="left" w:pos="432"/>
                <w:tab w:val="left" w:pos="1296"/>
                <w:tab w:val="left" w:pos="1323"/>
                <w:tab w:val="center" w:pos="4585"/>
                <w:tab w:val="right" w:pos="8738"/>
              </w:tabs>
              <w:ind w:left="432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522035">
              <w:rPr>
                <w:color w:val="000000"/>
              </w:rPr>
              <w:t>Притворная</w:t>
            </w:r>
            <w:r>
              <w:rPr>
                <w:color w:val="000000"/>
              </w:rPr>
              <w:t xml:space="preserve"> 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CC3367">
            <w:pPr>
              <w:tabs>
                <w:tab w:val="left" w:pos="5019"/>
              </w:tabs>
              <w:snapToGrid w:val="0"/>
              <w:ind w:left="283"/>
              <w:jc w:val="center"/>
              <w:rPr>
                <w:b/>
              </w:rPr>
            </w:pPr>
            <w:r w:rsidRPr="00522035">
              <w:rPr>
                <w:b/>
              </w:rPr>
              <w:t>94.</w:t>
            </w:r>
          </w:p>
          <w:p w:rsidR="001F34CF" w:rsidRPr="00522035" w:rsidRDefault="001F34CF" w:rsidP="00CC3367">
            <w:pPr>
              <w:tabs>
                <w:tab w:val="left" w:pos="5161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Сведения о регистрации прав на недвижимое имущество (недвижимость) региональных являются:</w:t>
            </w: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23"/>
              </w:numPr>
              <w:tabs>
                <w:tab w:val="left" w:pos="0"/>
              </w:tabs>
              <w:snapToGrid w:val="0"/>
            </w:pPr>
            <w:r w:rsidRPr="00522035">
              <w:t>Доступными только для лиц, обладающих правом собственности на данную недвижимость</w:t>
            </w:r>
          </w:p>
          <w:p w:rsidR="001F34CF" w:rsidRPr="00522035" w:rsidRDefault="001F34CF" w:rsidP="00976695">
            <w:pPr>
              <w:numPr>
                <w:ilvl w:val="0"/>
                <w:numId w:val="23"/>
              </w:numPr>
              <w:tabs>
                <w:tab w:val="left" w:pos="0"/>
              </w:tabs>
            </w:pPr>
            <w:r w:rsidRPr="00522035">
              <w:t>Доступны только членам нотариальной палаты или с разрешения судьи</w:t>
            </w:r>
          </w:p>
          <w:p w:rsidR="001F34CF" w:rsidRPr="00C42104" w:rsidRDefault="001F34CF" w:rsidP="00C42104">
            <w:pPr>
              <w:pStyle w:val="af9"/>
              <w:numPr>
                <w:ilvl w:val="0"/>
                <w:numId w:val="23"/>
              </w:numPr>
            </w:pPr>
            <w:r w:rsidRPr="00C42104">
              <w:t>Общедоступны</w:t>
            </w:r>
          </w:p>
          <w:p w:rsidR="001F34CF" w:rsidRPr="00522035" w:rsidRDefault="001F34CF" w:rsidP="00976695">
            <w:pPr>
              <w:numPr>
                <w:ilvl w:val="0"/>
                <w:numId w:val="23"/>
              </w:numPr>
              <w:tabs>
                <w:tab w:val="left" w:pos="0"/>
              </w:tabs>
            </w:pPr>
            <w:r w:rsidRPr="00522035">
              <w:t>Строго конфиденциальны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EF6874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t>95.</w:t>
            </w:r>
          </w:p>
          <w:p w:rsidR="001F34CF" w:rsidRPr="00522035" w:rsidRDefault="001F34CF" w:rsidP="00EF6874">
            <w:pPr>
              <w:tabs>
                <w:tab w:val="left" w:pos="5161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EF6874">
            <w:pPr>
              <w:tabs>
                <w:tab w:val="left" w:pos="221"/>
              </w:tabs>
              <w:snapToGrid w:val="0"/>
            </w:pPr>
            <w:r w:rsidRPr="00522035">
              <w:t>Когда считается зарегистрированным переход права собственности, а право собственности возникшим?</w:t>
            </w: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EF6874">
            <w:pPr>
              <w:numPr>
                <w:ilvl w:val="0"/>
                <w:numId w:val="26"/>
              </w:numPr>
              <w:tabs>
                <w:tab w:val="left" w:pos="0"/>
              </w:tabs>
              <w:snapToGrid w:val="0"/>
            </w:pPr>
            <w:r w:rsidRPr="00522035">
              <w:t>С момента приема документов на государственную регистрацию прав</w:t>
            </w:r>
          </w:p>
          <w:p w:rsidR="001F34CF" w:rsidRPr="00522035" w:rsidRDefault="001F34CF" w:rsidP="00EF6874">
            <w:pPr>
              <w:numPr>
                <w:ilvl w:val="0"/>
                <w:numId w:val="26"/>
              </w:numPr>
              <w:tabs>
                <w:tab w:val="left" w:pos="0"/>
              </w:tabs>
            </w:pPr>
            <w:r w:rsidRPr="00522035">
              <w:t>После проведения правовой экспертизы документов, поданных на государственную регистрацию прав</w:t>
            </w:r>
          </w:p>
          <w:p w:rsidR="001F34CF" w:rsidRPr="00C42104" w:rsidRDefault="001F34CF" w:rsidP="00C42104">
            <w:pPr>
              <w:pStyle w:val="af9"/>
              <w:numPr>
                <w:ilvl w:val="0"/>
                <w:numId w:val="26"/>
              </w:numPr>
            </w:pPr>
            <w:r w:rsidRPr="00C42104">
              <w:t>С момента государственной регистрации права в Едином государственном реестре недвижимости</w:t>
            </w:r>
          </w:p>
          <w:p w:rsidR="001F34CF" w:rsidRPr="00522035" w:rsidRDefault="001F34CF" w:rsidP="00EF6874">
            <w:pPr>
              <w:numPr>
                <w:ilvl w:val="0"/>
                <w:numId w:val="26"/>
              </w:numPr>
              <w:tabs>
                <w:tab w:val="left" w:pos="0"/>
              </w:tabs>
            </w:pPr>
            <w:r w:rsidRPr="00522035">
              <w:t>С момента выдачи свидетельства о государственной регистрации прав и правоустанавливающих документов с отметкой о государственной регистрации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CC3367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t>96.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CC3367">
            <w:pPr>
              <w:tabs>
                <w:tab w:val="left" w:pos="221"/>
              </w:tabs>
              <w:snapToGrid w:val="0"/>
            </w:pPr>
            <w:r w:rsidRPr="00522035">
              <w:t>Что подлежит государственной регистрации при сделках отчуждения (купля-продажа, мена, дарение) жилых объектов недвижимости?</w:t>
            </w: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24"/>
              </w:numPr>
              <w:tabs>
                <w:tab w:val="left" w:pos="0"/>
              </w:tabs>
              <w:snapToGrid w:val="0"/>
            </w:pPr>
            <w:r w:rsidRPr="00522035">
              <w:t>Договор</w:t>
            </w:r>
          </w:p>
          <w:p w:rsidR="001F34CF" w:rsidRPr="00522035" w:rsidRDefault="001F34CF" w:rsidP="00976695">
            <w:pPr>
              <w:numPr>
                <w:ilvl w:val="0"/>
                <w:numId w:val="24"/>
              </w:numPr>
              <w:tabs>
                <w:tab w:val="left" w:pos="0"/>
              </w:tabs>
            </w:pPr>
            <w:r w:rsidRPr="00522035">
              <w:t xml:space="preserve">Договор, право собственности </w:t>
            </w:r>
          </w:p>
          <w:p w:rsidR="001F34CF" w:rsidRPr="00522035" w:rsidRDefault="001F34CF" w:rsidP="00976695">
            <w:pPr>
              <w:numPr>
                <w:ilvl w:val="0"/>
                <w:numId w:val="24"/>
              </w:numPr>
              <w:tabs>
                <w:tab w:val="left" w:pos="0"/>
              </w:tabs>
            </w:pPr>
            <w:r w:rsidRPr="00522035">
              <w:t xml:space="preserve">Право владения </w:t>
            </w:r>
          </w:p>
          <w:p w:rsidR="001F34CF" w:rsidRPr="00522035" w:rsidRDefault="001F34CF" w:rsidP="00976695">
            <w:pPr>
              <w:numPr>
                <w:ilvl w:val="0"/>
                <w:numId w:val="24"/>
              </w:numPr>
              <w:tabs>
                <w:tab w:val="left" w:pos="0"/>
              </w:tabs>
            </w:pPr>
            <w:r w:rsidRPr="00522035">
              <w:t>Право собственности</w:t>
            </w:r>
          </w:p>
          <w:p w:rsidR="001F34CF" w:rsidRPr="00522035" w:rsidRDefault="001F34CF" w:rsidP="006429DD">
            <w:pPr>
              <w:numPr>
                <w:ilvl w:val="0"/>
                <w:numId w:val="24"/>
              </w:numPr>
              <w:tabs>
                <w:tab w:val="left" w:pos="0"/>
              </w:tabs>
            </w:pPr>
            <w:r w:rsidRPr="00522035">
              <w:t>Переход права, право собственности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CC3367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t>97.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CC3367">
            <w:pPr>
              <w:tabs>
                <w:tab w:val="left" w:pos="221"/>
              </w:tabs>
              <w:snapToGrid w:val="0"/>
            </w:pPr>
            <w:r w:rsidRPr="00522035">
              <w:t>Кто вправе обратиться за государственной регистрацией прав?</w:t>
            </w:r>
          </w:p>
          <w:p w:rsidR="001F34CF" w:rsidRPr="00522035" w:rsidRDefault="001F34CF" w:rsidP="00B72D58">
            <w:pPr>
              <w:snapToGrid w:val="0"/>
            </w:pPr>
          </w:p>
          <w:p w:rsidR="001F34CF" w:rsidRPr="00522035" w:rsidRDefault="001F34CF" w:rsidP="00B72D58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CC3367">
            <w:pPr>
              <w:tabs>
                <w:tab w:val="left" w:pos="221"/>
              </w:tabs>
              <w:snapToGrid w:val="0"/>
            </w:pPr>
          </w:p>
        </w:tc>
        <w:tc>
          <w:tcPr>
            <w:tcW w:w="11068" w:type="dxa"/>
            <w:shd w:val="clear" w:color="auto" w:fill="auto"/>
          </w:tcPr>
          <w:p w:rsidR="001F34CF" w:rsidRPr="00C42104" w:rsidRDefault="001F34CF" w:rsidP="00C42104">
            <w:pPr>
              <w:pStyle w:val="af9"/>
              <w:numPr>
                <w:ilvl w:val="0"/>
                <w:numId w:val="25"/>
              </w:numPr>
            </w:pPr>
            <w:r w:rsidRPr="00C42104">
              <w:t>Участники сделки</w:t>
            </w:r>
          </w:p>
          <w:p w:rsidR="001F34CF" w:rsidRPr="00522035" w:rsidRDefault="001F34CF" w:rsidP="00976695">
            <w:pPr>
              <w:numPr>
                <w:ilvl w:val="0"/>
                <w:numId w:val="25"/>
              </w:numPr>
              <w:tabs>
                <w:tab w:val="left" w:pos="0"/>
              </w:tabs>
            </w:pPr>
            <w:r w:rsidRPr="00522035">
              <w:t>Родственники правообладателя</w:t>
            </w:r>
          </w:p>
          <w:p w:rsidR="001F34CF" w:rsidRPr="00522035" w:rsidRDefault="001F34CF" w:rsidP="00976695">
            <w:pPr>
              <w:numPr>
                <w:ilvl w:val="0"/>
                <w:numId w:val="25"/>
              </w:numPr>
              <w:tabs>
                <w:tab w:val="left" w:pos="0"/>
              </w:tabs>
            </w:pPr>
            <w:r w:rsidRPr="00522035">
              <w:t>Супруг правообладателя</w:t>
            </w:r>
          </w:p>
          <w:p w:rsidR="001F34CF" w:rsidRPr="00C42104" w:rsidRDefault="001F34CF" w:rsidP="00C42104">
            <w:pPr>
              <w:pStyle w:val="af9"/>
              <w:numPr>
                <w:ilvl w:val="0"/>
                <w:numId w:val="25"/>
              </w:numPr>
            </w:pPr>
            <w:r w:rsidRPr="00C42104">
              <w:t xml:space="preserve">Доверенные лица участников сделки по доверенности, оформленной в соответствии с </w:t>
            </w:r>
            <w:proofErr w:type="gramStart"/>
            <w:r w:rsidRPr="00C42104">
              <w:t>действующим  законодательством</w:t>
            </w:r>
            <w:proofErr w:type="gramEnd"/>
          </w:p>
          <w:p w:rsidR="001F34CF" w:rsidRPr="00C42104" w:rsidRDefault="001F34CF" w:rsidP="00C42104">
            <w:pPr>
              <w:pStyle w:val="af9"/>
              <w:numPr>
                <w:ilvl w:val="0"/>
                <w:numId w:val="25"/>
              </w:numPr>
            </w:pPr>
            <w:r w:rsidRPr="00C42104">
              <w:t>Нотариус</w:t>
            </w:r>
            <w:r w:rsidRPr="00C42104">
              <w:rPr>
                <w:shd w:val="clear" w:color="auto" w:fill="FFFF00"/>
              </w:rPr>
              <w:t xml:space="preserve"> 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EF6874">
            <w:pPr>
              <w:tabs>
                <w:tab w:val="center" w:pos="4436"/>
                <w:tab w:val="left" w:pos="5019"/>
                <w:tab w:val="right" w:pos="8589"/>
              </w:tabs>
              <w:snapToGrid w:val="0"/>
              <w:ind w:left="283"/>
              <w:rPr>
                <w:b/>
              </w:rPr>
            </w:pPr>
            <w:r w:rsidRPr="00522035">
              <w:rPr>
                <w:b/>
              </w:rPr>
              <w:t>98.</w:t>
            </w:r>
          </w:p>
          <w:p w:rsidR="001F34CF" w:rsidRPr="00522035" w:rsidRDefault="001F34CF" w:rsidP="00EF6874">
            <w:pPr>
              <w:tabs>
                <w:tab w:val="center" w:pos="4578"/>
                <w:tab w:val="left" w:pos="5161"/>
                <w:tab w:val="right" w:pos="8731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EF6874">
            <w:pPr>
              <w:tabs>
                <w:tab w:val="left" w:pos="221"/>
                <w:tab w:val="center" w:pos="4153"/>
                <w:tab w:val="right" w:pos="8306"/>
              </w:tabs>
              <w:snapToGrid w:val="0"/>
            </w:pPr>
            <w:r w:rsidRPr="00522035">
              <w:t xml:space="preserve">Какие права на недвижимое </w:t>
            </w:r>
            <w:r w:rsidRPr="00522035">
              <w:lastRenderedPageBreak/>
              <w:t>имущество подлежат государственной регистрации?</w:t>
            </w:r>
          </w:p>
          <w:p w:rsidR="001F34CF" w:rsidRPr="00522035" w:rsidRDefault="001F34CF" w:rsidP="00EF6874">
            <w:pPr>
              <w:tabs>
                <w:tab w:val="left" w:pos="221"/>
                <w:tab w:val="center" w:pos="4153"/>
                <w:tab w:val="right" w:pos="8306"/>
              </w:tabs>
              <w:snapToGrid w:val="0"/>
            </w:pPr>
          </w:p>
          <w:p w:rsidR="001F34CF" w:rsidRPr="00522035" w:rsidRDefault="001F34CF" w:rsidP="00EF6874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EF6874">
            <w:pPr>
              <w:tabs>
                <w:tab w:val="left" w:pos="221"/>
                <w:tab w:val="center" w:pos="4153"/>
                <w:tab w:val="right" w:pos="8306"/>
              </w:tabs>
              <w:snapToGrid w:val="0"/>
            </w:pPr>
          </w:p>
        </w:tc>
        <w:tc>
          <w:tcPr>
            <w:tcW w:w="11068" w:type="dxa"/>
            <w:shd w:val="clear" w:color="auto" w:fill="auto"/>
          </w:tcPr>
          <w:p w:rsidR="001F34CF" w:rsidRPr="00C42104" w:rsidRDefault="001F34CF" w:rsidP="00C42104">
            <w:pPr>
              <w:pStyle w:val="af9"/>
              <w:numPr>
                <w:ilvl w:val="1"/>
                <w:numId w:val="25"/>
              </w:numPr>
            </w:pPr>
            <w:r w:rsidRPr="00C42104">
              <w:lastRenderedPageBreak/>
              <w:t>Право аренды (более года)</w:t>
            </w:r>
          </w:p>
          <w:p w:rsidR="001F34CF" w:rsidRPr="00C42104" w:rsidRDefault="001F34CF" w:rsidP="00C42104">
            <w:pPr>
              <w:pStyle w:val="af9"/>
              <w:numPr>
                <w:ilvl w:val="1"/>
                <w:numId w:val="25"/>
              </w:numPr>
            </w:pPr>
            <w:r w:rsidRPr="00C42104">
              <w:t>Право собственности</w:t>
            </w:r>
          </w:p>
          <w:p w:rsidR="001F34CF" w:rsidRPr="00522035" w:rsidRDefault="001F34CF" w:rsidP="00C42104">
            <w:pPr>
              <w:pStyle w:val="af9"/>
              <w:numPr>
                <w:ilvl w:val="1"/>
                <w:numId w:val="25"/>
              </w:numPr>
            </w:pPr>
            <w:r w:rsidRPr="00522035">
              <w:lastRenderedPageBreak/>
              <w:t>Право найма жилого помещения</w:t>
            </w:r>
          </w:p>
          <w:p w:rsidR="001F34CF" w:rsidRPr="00C42104" w:rsidRDefault="001F34CF" w:rsidP="00C42104">
            <w:r>
              <w:t>4.</w:t>
            </w:r>
            <w:r w:rsidRPr="00C42104">
              <w:t>Право государственной собственности</w:t>
            </w:r>
          </w:p>
          <w:p w:rsidR="001F34CF" w:rsidRPr="00C42104" w:rsidRDefault="001F34CF" w:rsidP="00C42104">
            <w:r>
              <w:t>5.</w:t>
            </w:r>
            <w:r w:rsidRPr="00C42104">
              <w:t>Право муниципальной собственности</w:t>
            </w:r>
          </w:p>
          <w:p w:rsidR="001F34CF" w:rsidRPr="00C42104" w:rsidRDefault="001F34CF" w:rsidP="00C42104">
            <w:r>
              <w:t>6.</w:t>
            </w:r>
            <w:r w:rsidRPr="00C42104">
              <w:t>Право хозяйственного ведения</w:t>
            </w:r>
          </w:p>
          <w:p w:rsidR="001F34CF" w:rsidRPr="00C42104" w:rsidRDefault="001F34CF" w:rsidP="00C42104">
            <w:r>
              <w:t>7.</w:t>
            </w:r>
            <w:r w:rsidRPr="00C42104">
              <w:t>Право оперативного управления</w:t>
            </w:r>
          </w:p>
          <w:p w:rsidR="001F34CF" w:rsidRPr="00C42104" w:rsidRDefault="001F34CF" w:rsidP="00C42104">
            <w:r>
              <w:t>8.</w:t>
            </w:r>
            <w:r w:rsidRPr="00C42104">
              <w:t>Ограничения (обременения) прав</w:t>
            </w:r>
          </w:p>
          <w:p w:rsidR="001F34CF" w:rsidRPr="00C42104" w:rsidRDefault="001F34CF" w:rsidP="00C42104">
            <w:r>
              <w:t>9.</w:t>
            </w:r>
            <w:r w:rsidRPr="00C42104">
              <w:t>Право доверительного управления</w:t>
            </w:r>
          </w:p>
          <w:p w:rsidR="001F34CF" w:rsidRPr="00522035" w:rsidRDefault="001F34CF" w:rsidP="00C42104">
            <w:r>
              <w:t>10.</w:t>
            </w:r>
            <w:r w:rsidRPr="00522035">
              <w:t>Никакие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CC3367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99.</w:t>
            </w:r>
          </w:p>
          <w:p w:rsidR="001F34CF" w:rsidRPr="00522035" w:rsidRDefault="001F34CF" w:rsidP="00CC3367">
            <w:pPr>
              <w:tabs>
                <w:tab w:val="left" w:pos="5161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CC3367">
            <w:pPr>
              <w:pStyle w:val="ad"/>
              <w:tabs>
                <w:tab w:val="left" w:pos="221"/>
              </w:tabs>
              <w:snapToGrid w:val="0"/>
            </w:pPr>
            <w:r w:rsidRPr="00522035">
              <w:t>Основания приостановления государственной регистрации прав:</w:t>
            </w:r>
          </w:p>
          <w:p w:rsidR="001F34CF" w:rsidRPr="00522035" w:rsidRDefault="001F34CF" w:rsidP="00CC3367">
            <w:pPr>
              <w:pStyle w:val="ad"/>
              <w:tabs>
                <w:tab w:val="left" w:pos="221"/>
              </w:tabs>
              <w:snapToGrid w:val="0"/>
            </w:pPr>
          </w:p>
          <w:p w:rsidR="001F34CF" w:rsidRPr="00522035" w:rsidRDefault="001F34CF" w:rsidP="00A70B62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CC3367">
            <w:pPr>
              <w:pStyle w:val="ad"/>
              <w:tabs>
                <w:tab w:val="left" w:pos="221"/>
              </w:tabs>
              <w:snapToGrid w:val="0"/>
            </w:pPr>
          </w:p>
        </w:tc>
        <w:tc>
          <w:tcPr>
            <w:tcW w:w="11068" w:type="dxa"/>
            <w:shd w:val="clear" w:color="auto" w:fill="auto"/>
          </w:tcPr>
          <w:p w:rsidR="001F34CF" w:rsidRPr="00C42104" w:rsidRDefault="001F34CF" w:rsidP="00C42104">
            <w:r>
              <w:t>1.</w:t>
            </w:r>
            <w:r w:rsidRPr="00C42104">
              <w:t>Представлен не полный комплект документов</w:t>
            </w:r>
          </w:p>
          <w:p w:rsidR="001F34CF" w:rsidRPr="00C42104" w:rsidRDefault="001F34CF" w:rsidP="00C42104">
            <w:r>
              <w:t>2.</w:t>
            </w:r>
            <w:r w:rsidRPr="00C42104">
              <w:t>В документах допущены технические ошибки</w:t>
            </w:r>
          </w:p>
          <w:p w:rsidR="001F34CF" w:rsidRPr="00C42104" w:rsidRDefault="001F34CF" w:rsidP="00C42104">
            <w:r>
              <w:t>3.</w:t>
            </w:r>
            <w:r w:rsidRPr="00C42104">
              <w:t>Право, которое просит зарегистрировать заявитель, не подлежит регистрации</w:t>
            </w:r>
          </w:p>
          <w:p w:rsidR="001F34CF" w:rsidRPr="00C42104" w:rsidRDefault="001F34CF" w:rsidP="00C42104">
            <w:r>
              <w:t>4.</w:t>
            </w:r>
            <w:r w:rsidRPr="00C42104">
              <w:t>С заявлением о регистрации обратилось ненадлежащее лицо</w:t>
            </w:r>
          </w:p>
          <w:p w:rsidR="001F34CF" w:rsidRPr="00522035" w:rsidRDefault="001F34CF" w:rsidP="00C42104">
            <w:r>
              <w:t>5.</w:t>
            </w:r>
            <w:r w:rsidRPr="00522035">
              <w:t>С заявлением о регистрации обратилось доверенное лицо</w:t>
            </w:r>
          </w:p>
          <w:p w:rsidR="001F34CF" w:rsidRPr="00C42104" w:rsidRDefault="001F34CF" w:rsidP="00C42104">
            <w:r w:rsidRPr="00C42104">
              <w:t>6.Документы, представленные на государственную регистрацию, не соответствуют действующему законодательству по форме или содержанию</w:t>
            </w:r>
          </w:p>
          <w:p w:rsidR="001F34CF" w:rsidRPr="00C42104" w:rsidRDefault="001F34CF" w:rsidP="00C42104">
            <w:r>
              <w:t>7.</w:t>
            </w:r>
            <w:r w:rsidRPr="00C42104">
              <w:t xml:space="preserve">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законодательством, действовавшим в месте его издания на момент издания. </w:t>
            </w:r>
          </w:p>
          <w:p w:rsidR="001F34CF" w:rsidRPr="00C42104" w:rsidRDefault="001F34CF" w:rsidP="00C42104">
            <w:r>
              <w:t>8.</w:t>
            </w:r>
            <w:r w:rsidRPr="00C42104">
              <w:t xml:space="preserve">Лицо, выдавшее правоустанавливающий документ, </w:t>
            </w:r>
            <w:proofErr w:type="gramStart"/>
            <w:r w:rsidRPr="00C42104">
              <w:t>не  уполномочено</w:t>
            </w:r>
            <w:proofErr w:type="gramEnd"/>
            <w:r w:rsidRPr="00C42104">
              <w:t xml:space="preserve"> правом распоряжаться данным объектом</w:t>
            </w:r>
          </w:p>
          <w:p w:rsidR="001F34CF" w:rsidRPr="00522035" w:rsidRDefault="001F34CF" w:rsidP="00C42104">
            <w:pPr>
              <w:rPr>
                <w:shd w:val="clear" w:color="auto" w:fill="FFFF00"/>
              </w:rPr>
            </w:pPr>
            <w:r>
              <w:t>9.</w:t>
            </w:r>
            <w:r w:rsidRPr="00C42104">
              <w:t>Лицо, которое имеет права, ограниченные определенными условиями, составило документ без указания этих условий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712FB4">
            <w:pPr>
              <w:tabs>
                <w:tab w:val="center" w:pos="4436"/>
                <w:tab w:val="left" w:pos="5019"/>
                <w:tab w:val="right" w:pos="8589"/>
              </w:tabs>
              <w:snapToGrid w:val="0"/>
              <w:ind w:left="283"/>
              <w:rPr>
                <w:b/>
              </w:rPr>
            </w:pPr>
            <w:r w:rsidRPr="00522035">
              <w:rPr>
                <w:b/>
              </w:rPr>
              <w:t>100.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EF6874">
            <w:pPr>
              <w:pStyle w:val="ad"/>
              <w:tabs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Что из перечисленного не относится к недвижимому имуществу? </w:t>
            </w: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EF6874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1.Объекты незавершенного строительства.</w:t>
            </w:r>
          </w:p>
          <w:p w:rsidR="001F34CF" w:rsidRPr="00522035" w:rsidRDefault="001F34CF" w:rsidP="00EF6874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2.Многолетние насаждения.</w:t>
            </w:r>
          </w:p>
          <w:p w:rsidR="001F34CF" w:rsidRPr="00522035" w:rsidRDefault="001F34CF" w:rsidP="00EF6874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3. Суда внутреннего плавания.</w:t>
            </w:r>
          </w:p>
          <w:p w:rsidR="001F34CF" w:rsidRPr="00522035" w:rsidRDefault="001F34CF" w:rsidP="00EF6874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4.Космические объекты.</w:t>
            </w:r>
          </w:p>
          <w:p w:rsidR="001F34CF" w:rsidRPr="00522035" w:rsidRDefault="001F34CF" w:rsidP="00EF6874">
            <w:pPr>
              <w:pStyle w:val="a4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5. Жилищный сертификат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CC3367">
            <w:pPr>
              <w:tabs>
                <w:tab w:val="center" w:pos="4436"/>
                <w:tab w:val="left" w:pos="5019"/>
                <w:tab w:val="right" w:pos="8589"/>
              </w:tabs>
              <w:snapToGrid w:val="0"/>
              <w:ind w:left="283"/>
              <w:jc w:val="center"/>
              <w:rPr>
                <w:b/>
              </w:rPr>
            </w:pPr>
            <w:r w:rsidRPr="00522035">
              <w:rPr>
                <w:b/>
              </w:rPr>
              <w:t>101.</w:t>
            </w:r>
          </w:p>
          <w:p w:rsidR="001F34CF" w:rsidRPr="00522035" w:rsidRDefault="001F34CF" w:rsidP="00CC3367">
            <w:pPr>
              <w:tabs>
                <w:tab w:val="center" w:pos="4578"/>
                <w:tab w:val="left" w:pos="5161"/>
                <w:tab w:val="right" w:pos="8731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CC3367">
            <w:pPr>
              <w:pStyle w:val="ad"/>
              <w:tabs>
                <w:tab w:val="left" w:pos="221"/>
              </w:tabs>
              <w:snapToGrid w:val="0"/>
            </w:pPr>
            <w:r w:rsidRPr="00522035">
              <w:t xml:space="preserve">В каком случае вносятся изменения в Единый государственный </w:t>
            </w:r>
            <w:r w:rsidRPr="00522035">
              <w:lastRenderedPageBreak/>
              <w:t>реестр недвижимости?</w:t>
            </w:r>
          </w:p>
          <w:p w:rsidR="001F34CF" w:rsidRPr="00522035" w:rsidRDefault="001F34CF" w:rsidP="00CC3367">
            <w:pPr>
              <w:pStyle w:val="ad"/>
              <w:tabs>
                <w:tab w:val="left" w:pos="221"/>
              </w:tabs>
              <w:snapToGrid w:val="0"/>
            </w:pPr>
          </w:p>
          <w:p w:rsidR="001F34CF" w:rsidRPr="00522035" w:rsidRDefault="001F34CF" w:rsidP="00A70B62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CC3367">
            <w:pPr>
              <w:pStyle w:val="ad"/>
              <w:tabs>
                <w:tab w:val="left" w:pos="221"/>
              </w:tabs>
              <w:snapToGrid w:val="0"/>
            </w:pPr>
          </w:p>
        </w:tc>
        <w:tc>
          <w:tcPr>
            <w:tcW w:w="11068" w:type="dxa"/>
            <w:shd w:val="clear" w:color="auto" w:fill="auto"/>
          </w:tcPr>
          <w:p w:rsidR="001F34CF" w:rsidRPr="00C42104" w:rsidRDefault="001F34CF" w:rsidP="00C42104">
            <w:r>
              <w:lastRenderedPageBreak/>
              <w:t>1.</w:t>
            </w:r>
            <w:r w:rsidRPr="00C42104">
              <w:t>При смене паспорта</w:t>
            </w:r>
          </w:p>
          <w:p w:rsidR="001F34CF" w:rsidRPr="00C42104" w:rsidRDefault="001F34CF" w:rsidP="00C42104">
            <w:r>
              <w:t>2.</w:t>
            </w:r>
            <w:r w:rsidRPr="00C42104">
              <w:t>При смене фамилии</w:t>
            </w:r>
          </w:p>
          <w:p w:rsidR="001F34CF" w:rsidRPr="00522035" w:rsidRDefault="001F34CF" w:rsidP="00C42104">
            <w:pPr>
              <w:pStyle w:val="ad"/>
              <w:tabs>
                <w:tab w:val="clear" w:pos="4153"/>
                <w:tab w:val="center" w:pos="459"/>
              </w:tabs>
            </w:pPr>
            <w:r>
              <w:t>3.</w:t>
            </w:r>
            <w:r w:rsidRPr="00522035">
              <w:t>В случае изменения состава семьи</w:t>
            </w:r>
          </w:p>
          <w:p w:rsidR="001F34CF" w:rsidRPr="00C42104" w:rsidRDefault="001F34CF" w:rsidP="00C42104">
            <w:r>
              <w:t>4.</w:t>
            </w:r>
            <w:r w:rsidRPr="00C42104">
              <w:t>При изменении площади квартиры</w:t>
            </w:r>
          </w:p>
          <w:p w:rsidR="001F34CF" w:rsidRPr="00522035" w:rsidRDefault="001F34CF" w:rsidP="00C42104">
            <w:pPr>
              <w:pStyle w:val="ad"/>
              <w:tabs>
                <w:tab w:val="clear" w:pos="4153"/>
                <w:tab w:val="center" w:pos="459"/>
              </w:tabs>
            </w:pPr>
            <w:r>
              <w:lastRenderedPageBreak/>
              <w:t>5.</w:t>
            </w:r>
            <w:r w:rsidRPr="00522035">
              <w:t>При изменении семейного положения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A70B62">
            <w:pPr>
              <w:tabs>
                <w:tab w:val="center" w:pos="4436"/>
                <w:tab w:val="left" w:pos="5019"/>
                <w:tab w:val="right" w:pos="8589"/>
              </w:tabs>
              <w:snapToGrid w:val="0"/>
              <w:ind w:left="283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102.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CC3367">
            <w:pPr>
              <w:pStyle w:val="ad"/>
              <w:tabs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Какая вещь называются недвижимой? </w:t>
            </w: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CC3367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1.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строительства, а так же подлежащие государственной регистрации воздушные и морские суда, суда внутреннего плавания, космические объекты. Законом к недвижимым вещам может быть отнесено и иное имущество.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2. Земельные участки, недра, обособленные водные объекты и все то, что прочно связано с землей, в том числе здания, сооружения, и только объекты завершенного строительства. Права на недвижимую вещь подлежат государственной регистрации.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3. Жилые помещения.</w:t>
            </w:r>
          </w:p>
          <w:p w:rsidR="001F34CF" w:rsidRPr="00522035" w:rsidRDefault="001F34CF" w:rsidP="00CC3367">
            <w:pPr>
              <w:pStyle w:val="a4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4. Жилые и не жилые помещения 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712FB4">
            <w:pPr>
              <w:tabs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103.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EF6874">
            <w:pPr>
              <w:pStyle w:val="ad"/>
              <w:tabs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В течение какого срока орган, осуществляющий регистрацию прав на недвижимое имущество и сделок с ним, обязан предоставить заявителю информацию об объекте недвижимости (если Единый </w:t>
            </w:r>
            <w:proofErr w:type="spellStart"/>
            <w:r w:rsidRPr="00522035">
              <w:rPr>
                <w:color w:val="000000"/>
                <w:shd w:val="clear" w:color="auto" w:fill="FFFFFF"/>
              </w:rPr>
              <w:t>гос.реестр</w:t>
            </w:r>
            <w:proofErr w:type="spellEnd"/>
            <w:r w:rsidRPr="00522035">
              <w:rPr>
                <w:color w:val="000000"/>
                <w:shd w:val="clear" w:color="auto" w:fill="FFFFFF"/>
              </w:rPr>
              <w:t xml:space="preserve"> прав ведется на бумажном носителе)? </w:t>
            </w: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EF6874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1. В течение трёх рабочих дней</w:t>
            </w:r>
          </w:p>
          <w:p w:rsidR="001F34CF" w:rsidRPr="00522035" w:rsidRDefault="001F34CF" w:rsidP="00EF6874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2. В течение десяти рабочих дней.</w:t>
            </w:r>
          </w:p>
          <w:p w:rsidR="001F34CF" w:rsidRPr="00522035" w:rsidRDefault="001F34CF" w:rsidP="00EF6874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3. В течение одного месяца.</w:t>
            </w:r>
          </w:p>
          <w:p w:rsidR="001F34CF" w:rsidRPr="00522035" w:rsidRDefault="001F34CF" w:rsidP="00EF6874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4. В течение одного дня (т.е. на следующий день после поступления запроса)</w:t>
            </w:r>
          </w:p>
          <w:p w:rsidR="001F34CF" w:rsidRPr="00522035" w:rsidRDefault="001F34CF" w:rsidP="00EF6874">
            <w:pPr>
              <w:pStyle w:val="a4"/>
              <w:spacing w:after="0"/>
              <w:ind w:left="720"/>
              <w:rPr>
                <w:color w:val="000000"/>
                <w:shd w:val="clear" w:color="auto" w:fill="FFFFFF"/>
              </w:rPr>
            </w:pPr>
          </w:p>
          <w:p w:rsidR="001F34CF" w:rsidRPr="00522035" w:rsidRDefault="001F34CF" w:rsidP="00EF6874">
            <w:pPr>
              <w:pStyle w:val="a4"/>
              <w:spacing w:after="0"/>
              <w:ind w:left="720"/>
              <w:rPr>
                <w:color w:val="000000"/>
                <w:shd w:val="clear" w:color="auto" w:fill="FFFFFF"/>
              </w:rPr>
            </w:pPr>
          </w:p>
          <w:p w:rsidR="001F34CF" w:rsidRPr="00522035" w:rsidRDefault="001F34CF" w:rsidP="00EF6874">
            <w:pPr>
              <w:pStyle w:val="a4"/>
              <w:spacing w:after="0"/>
              <w:ind w:left="720"/>
              <w:rPr>
                <w:color w:val="000000"/>
                <w:shd w:val="clear" w:color="auto" w:fill="FFFFFF"/>
              </w:rPr>
            </w:pPr>
          </w:p>
          <w:p w:rsidR="001F34CF" w:rsidRPr="00522035" w:rsidRDefault="001F34CF" w:rsidP="00EF6874">
            <w:pPr>
              <w:pStyle w:val="a4"/>
              <w:spacing w:after="0"/>
              <w:ind w:left="720"/>
              <w:rPr>
                <w:color w:val="000000"/>
                <w:shd w:val="clear" w:color="auto" w:fill="FFFFFF"/>
              </w:rPr>
            </w:pP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A70B62">
            <w:pPr>
              <w:tabs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104.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CC3367">
            <w:pPr>
              <w:pStyle w:val="a4"/>
              <w:tabs>
                <w:tab w:val="left" w:pos="221"/>
                <w:tab w:val="center" w:pos="4153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В какой срок регистратор должен исправить техническую ошибку, допущенную при регистрации прав на недвижимость? </w:t>
            </w:r>
          </w:p>
          <w:p w:rsidR="001F34CF" w:rsidRPr="00522035" w:rsidRDefault="001F34CF" w:rsidP="00CC3367">
            <w:pPr>
              <w:pStyle w:val="ad"/>
              <w:tabs>
                <w:tab w:val="left" w:pos="221"/>
              </w:tabs>
              <w:rPr>
                <w:color w:val="000000"/>
                <w:shd w:val="clear" w:color="auto" w:fill="FFFFFF"/>
              </w:rPr>
            </w:pP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4467AC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1. В течение 3 рабочих дней.</w:t>
            </w:r>
          </w:p>
          <w:p w:rsidR="001F34CF" w:rsidRPr="00522035" w:rsidRDefault="001F34CF" w:rsidP="004467AC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2. В течение 5 рабочих дней.</w:t>
            </w:r>
          </w:p>
          <w:p w:rsidR="001F34CF" w:rsidRPr="00522035" w:rsidRDefault="001F34CF" w:rsidP="00F9528B">
            <w:pPr>
              <w:pStyle w:val="a4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3. В течение 10 рабочих дней. 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712FB4">
            <w:pPr>
              <w:tabs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105.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EF6874">
            <w:pPr>
              <w:pStyle w:val="ad"/>
              <w:tabs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Какой документ выдается заявителю при подаче документов на государственную регистрацию прав на недвижимое имущество и сделок с ним? </w:t>
            </w: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EF6874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1. Копия заявления с отметкой о принятии.</w:t>
            </w:r>
          </w:p>
          <w:p w:rsidR="001F34CF" w:rsidRPr="00522035" w:rsidRDefault="001F34CF" w:rsidP="00EF6874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2. правоустанавливающий документ с отметкой о принятии.</w:t>
            </w:r>
          </w:p>
          <w:p w:rsidR="001F34CF" w:rsidRPr="00522035" w:rsidRDefault="001F34CF" w:rsidP="00EF6874">
            <w:pPr>
              <w:pStyle w:val="a4"/>
              <w:spacing w:after="0"/>
              <w:ind w:left="34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3. Расписка с перечнем документов с указанием даты представления и времени с точностью до минуты.</w:t>
            </w:r>
          </w:p>
          <w:p w:rsidR="001F34CF" w:rsidRPr="00522035" w:rsidRDefault="001F34CF" w:rsidP="00EF6874">
            <w:pPr>
              <w:pStyle w:val="a4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4.Расписка с перечнем документов. 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712FB4">
            <w:pPr>
              <w:tabs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106.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CC3367">
            <w:pPr>
              <w:pStyle w:val="ad"/>
              <w:tabs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В какой срок должно быть направлено решение суда в орган, осуществляющий регистрацию прав на недвижимое имущество и сделок с ним, в случаях признания лица недееспособным или ограничения дееспособности лица? </w:t>
            </w: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CC3367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1. В течение одного месяца после вступления решения в законную силу.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2. В течение четырнадцати дней после принятия решения.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3. В течение 3х рабочих дней с момента вступления решения суда в законную силу.</w:t>
            </w:r>
          </w:p>
          <w:p w:rsidR="001F34CF" w:rsidRPr="00522035" w:rsidRDefault="001F34CF" w:rsidP="00CC3367">
            <w:pPr>
              <w:pStyle w:val="ad"/>
              <w:tabs>
                <w:tab w:val="clear" w:pos="4153"/>
                <w:tab w:val="center" w:pos="459"/>
              </w:tabs>
              <w:rPr>
                <w:color w:val="000000"/>
                <w:shd w:val="clear" w:color="auto" w:fill="FFFFFF"/>
              </w:rPr>
            </w:pP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712FB4">
            <w:pPr>
              <w:tabs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107.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CC3367">
            <w:pPr>
              <w:pStyle w:val="ad"/>
              <w:tabs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В случае регистрации прав на долю в общей долевой собственности при перераспределении </w:t>
            </w:r>
            <w:r w:rsidRPr="00522035">
              <w:rPr>
                <w:color w:val="000000"/>
                <w:shd w:val="clear" w:color="auto" w:fill="FFFFFF"/>
              </w:rPr>
              <w:lastRenderedPageBreak/>
              <w:t xml:space="preserve">долей необходимо ли согласие других сособственников? </w:t>
            </w: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CC3367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lastRenderedPageBreak/>
              <w:t>1. Да, согласие должно быть выражено в письменной форме, оформленное в органе, осуществляющем государственную регистрацию, или заверено нотариально.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2. Да, согласие должно быть дано в устной или простой письменной форме при подаче документов на регистрацию.</w:t>
            </w:r>
          </w:p>
          <w:p w:rsidR="001F34CF" w:rsidRPr="00522035" w:rsidRDefault="001F34CF" w:rsidP="00CC3367">
            <w:pPr>
              <w:pStyle w:val="a4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lastRenderedPageBreak/>
              <w:t xml:space="preserve">3. Нет, перераспределение долей – это право каждого участника собственности. 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712FB4">
            <w:pPr>
              <w:tabs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108.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EF6874">
            <w:pPr>
              <w:pStyle w:val="ad"/>
              <w:tabs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Кто должен обратиться в регистрационный орган при государственной регистрации права аренды недвижимого имущества? </w:t>
            </w: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EF6874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1. Обе стороны договора аренды.</w:t>
            </w:r>
          </w:p>
          <w:p w:rsidR="001F34CF" w:rsidRPr="00522035" w:rsidRDefault="001F34CF" w:rsidP="00EF6874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2. Одна из сторон договора аренды.</w:t>
            </w:r>
          </w:p>
          <w:p w:rsidR="001F34CF" w:rsidRPr="00522035" w:rsidRDefault="001F34CF" w:rsidP="00EF6874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3. Арендодатель.</w:t>
            </w:r>
          </w:p>
          <w:p w:rsidR="001F34CF" w:rsidRPr="00522035" w:rsidRDefault="001F34CF" w:rsidP="00EF6874">
            <w:pPr>
              <w:pStyle w:val="a4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4. Арендатор. 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712FB4">
            <w:pPr>
              <w:tabs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109.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EF6874">
            <w:pPr>
              <w:pStyle w:val="ad"/>
              <w:tabs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С какого момента возникает право собственности на недвижимое имущество у покупателя? </w:t>
            </w: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EF6874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1. С момента подписания договора купли-продажи, предметом которого является нежилое помещение.</w:t>
            </w:r>
          </w:p>
          <w:p w:rsidR="001F34CF" w:rsidRPr="00522035" w:rsidRDefault="001F34CF" w:rsidP="00EF6874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2. С момента передачи нежилого помещения от продавца к покупателю.</w:t>
            </w:r>
          </w:p>
          <w:p w:rsidR="001F34CF" w:rsidRPr="00522035" w:rsidRDefault="001F34CF" w:rsidP="00EF6874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3. С момента государственной регистрации права.</w:t>
            </w:r>
          </w:p>
          <w:p w:rsidR="001F34CF" w:rsidRPr="00522035" w:rsidRDefault="001F34CF" w:rsidP="00EF6874">
            <w:pPr>
              <w:pStyle w:val="a4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4. С момента подписания договора купли-продажи и передачи недвижимого имущества от продавца к покупателю. 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712FB4">
            <w:pPr>
              <w:tabs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110.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CC3367">
            <w:pPr>
              <w:pStyle w:val="ad"/>
              <w:tabs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Где территориально производится регистрация объекта недвижимого имущества и прав на него? </w:t>
            </w: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CC3367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1. По месту нахождения недвижимого имущества в пределах регистрационного округа.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2. По месту нахождения имущества.</w:t>
            </w:r>
          </w:p>
          <w:p w:rsidR="001F34CF" w:rsidRPr="00522035" w:rsidRDefault="001F34CF" w:rsidP="00CC3367">
            <w:pPr>
              <w:pStyle w:val="a4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 По месту жительства заявителя (заявителей). </w:t>
            </w:r>
          </w:p>
          <w:p w:rsidR="001F34CF" w:rsidRPr="00522035" w:rsidRDefault="001F34CF" w:rsidP="00CC3367">
            <w:pPr>
              <w:pStyle w:val="a4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3. В любом территориальном округе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712FB4">
            <w:pPr>
              <w:tabs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111.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CC3367">
            <w:pPr>
              <w:pStyle w:val="ad"/>
              <w:tabs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Какие лица являются участниками отношений, возникающих при государственной регистрации прав на недвижимое имущество и сделок с ним? </w:t>
            </w: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CC3367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1. Собственники недвижимого имущества и обладатели иных подлежащих государственной регистрации прав на него, с одной стороны и органы, осуществляющие регистрацию прав, с другой стороны.</w:t>
            </w:r>
          </w:p>
          <w:p w:rsidR="001F34CF" w:rsidRPr="00522035" w:rsidRDefault="001F34CF" w:rsidP="00CC3367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2. Все лица, постоянно проживающие на территории регистрационного округа, с одной стороны и органы, осуществляющие регистрацию прав, с другой стороны.</w:t>
            </w:r>
          </w:p>
          <w:p w:rsidR="001F34CF" w:rsidRPr="00522035" w:rsidRDefault="001F34CF" w:rsidP="00CC3367">
            <w:pPr>
              <w:pStyle w:val="a4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3. Только юридические лица, являющиеся собственниками недвижимого имущества, с одной стороны и органы, осуществляющие регистрацию прав, с другой стороны. 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A70B62">
            <w:pPr>
              <w:tabs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112.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CC3367">
            <w:pPr>
              <w:pStyle w:val="ad"/>
              <w:tabs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На какой максимальный срок </w:t>
            </w:r>
            <w:r w:rsidRPr="00522035">
              <w:rPr>
                <w:color w:val="000000"/>
                <w:shd w:val="clear" w:color="auto" w:fill="FFFFFF"/>
              </w:rPr>
              <w:lastRenderedPageBreak/>
              <w:t xml:space="preserve">может быть приостановлена государственная регистрация прав на основании заявления правообладателя? </w:t>
            </w: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CC3367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lastRenderedPageBreak/>
              <w:t>1. Не более чем на один месяц.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2. Не более чем на два месяца.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lastRenderedPageBreak/>
              <w:t>3. Не более чем на шесть месяцев.</w:t>
            </w:r>
          </w:p>
          <w:p w:rsidR="001F34CF" w:rsidRPr="00522035" w:rsidRDefault="001F34CF" w:rsidP="00CC3367">
            <w:pPr>
              <w:pStyle w:val="a4"/>
              <w:spacing w:after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4. Не более чем на один год.</w:t>
            </w:r>
          </w:p>
          <w:p w:rsidR="001F34CF" w:rsidRPr="00522035" w:rsidRDefault="001F34CF" w:rsidP="00CC3367">
            <w:pPr>
              <w:pStyle w:val="ad"/>
              <w:tabs>
                <w:tab w:val="clear" w:pos="4153"/>
                <w:tab w:val="center" w:pos="459"/>
              </w:tabs>
              <w:rPr>
                <w:color w:val="000000"/>
                <w:shd w:val="clear" w:color="auto" w:fill="FFFFFF"/>
              </w:rPr>
            </w:pP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A70B62">
            <w:pPr>
              <w:tabs>
                <w:tab w:val="center" w:pos="4153"/>
                <w:tab w:val="left" w:pos="4736"/>
                <w:tab w:val="right" w:pos="830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113.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CC3367">
            <w:pPr>
              <w:pStyle w:val="ad"/>
              <w:tabs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Обязан ли орган, осуществляющий государственную регистрацию прав на недвижимое имущество и сделок с ним, предоставлять по запросу правообладателя сведения о лицах, получивших информацию об объекте недвижимости правообладателя? </w:t>
            </w: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CC3367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1. Да.</w:t>
            </w:r>
          </w:p>
          <w:p w:rsidR="001F34CF" w:rsidRPr="00522035" w:rsidRDefault="001F34CF" w:rsidP="00CC3367">
            <w:pPr>
              <w:pStyle w:val="a4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2. Нет. </w:t>
            </w:r>
          </w:p>
          <w:p w:rsidR="001F34CF" w:rsidRPr="00522035" w:rsidRDefault="001F34CF" w:rsidP="00154D5F">
            <w:pPr>
              <w:pStyle w:val="a4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3. Да, только по запросу правоохранительных органов</w:t>
            </w:r>
          </w:p>
        </w:tc>
      </w:tr>
      <w:tr w:rsidR="001F34CF" w:rsidRPr="00522035" w:rsidTr="005D5AD1">
        <w:trPr>
          <w:trHeight w:val="414"/>
        </w:trPr>
        <w:tc>
          <w:tcPr>
            <w:tcW w:w="964" w:type="dxa"/>
            <w:gridSpan w:val="2"/>
            <w:shd w:val="clear" w:color="auto" w:fill="auto"/>
          </w:tcPr>
          <w:p w:rsidR="001F34CF" w:rsidRPr="00522035" w:rsidRDefault="001F34CF" w:rsidP="00712FB4">
            <w:pPr>
              <w:tabs>
                <w:tab w:val="center" w:pos="4436"/>
                <w:tab w:val="left" w:pos="5019"/>
                <w:tab w:val="right" w:pos="8589"/>
              </w:tabs>
              <w:snapToGrid w:val="0"/>
              <w:ind w:left="283"/>
              <w:jc w:val="center"/>
              <w:rPr>
                <w:b/>
              </w:rPr>
            </w:pPr>
            <w:r w:rsidRPr="00522035">
              <w:rPr>
                <w:b/>
              </w:rPr>
              <w:t>114.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1F34CF" w:rsidRPr="00522035" w:rsidRDefault="001F34CF" w:rsidP="00CC3367">
            <w:pPr>
              <w:pStyle w:val="ad"/>
              <w:tabs>
                <w:tab w:val="left" w:pos="221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Может ли нотариус, удостоверивший сделку с объектом недвижимости, являться представителем сторон по сделке в органе регистрации прав на недвижимое имущество? </w:t>
            </w:r>
          </w:p>
        </w:tc>
        <w:tc>
          <w:tcPr>
            <w:tcW w:w="11068" w:type="dxa"/>
            <w:shd w:val="clear" w:color="auto" w:fill="auto"/>
          </w:tcPr>
          <w:p w:rsidR="001F34CF" w:rsidRPr="00522035" w:rsidRDefault="001F34CF" w:rsidP="00CC3367">
            <w:pPr>
              <w:pStyle w:val="a4"/>
              <w:tabs>
                <w:tab w:val="center" w:pos="459"/>
                <w:tab w:val="right" w:pos="8306"/>
              </w:tabs>
              <w:snapToGrid w:val="0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1 Да.</w:t>
            </w:r>
          </w:p>
          <w:p w:rsidR="001F34CF" w:rsidRPr="00522035" w:rsidRDefault="001F34CF" w:rsidP="00CC3367">
            <w:pPr>
              <w:pStyle w:val="a4"/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2. Нет. </w:t>
            </w:r>
          </w:p>
          <w:p w:rsidR="001F34CF" w:rsidRPr="00522035" w:rsidRDefault="001F34CF" w:rsidP="00CC3367">
            <w:pPr>
              <w:pStyle w:val="a4"/>
              <w:rPr>
                <w:color w:val="000000"/>
                <w:shd w:val="clear" w:color="auto" w:fill="FFFFFF"/>
              </w:rPr>
            </w:pP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712FB4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115.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Каков срок принятия наследства по общему правилу?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30"/>
              </w:numPr>
              <w:tabs>
                <w:tab w:val="left" w:pos="742"/>
              </w:tabs>
              <w:snapToGrid w:val="0"/>
              <w:ind w:left="742"/>
            </w:pPr>
            <w:r w:rsidRPr="00522035">
              <w:t>1 месяц со дня открытия наследства</w:t>
            </w:r>
          </w:p>
          <w:p w:rsidR="001F34CF" w:rsidRDefault="001F34CF" w:rsidP="00976695">
            <w:pPr>
              <w:numPr>
                <w:ilvl w:val="0"/>
                <w:numId w:val="30"/>
              </w:numPr>
              <w:tabs>
                <w:tab w:val="left" w:pos="742"/>
              </w:tabs>
              <w:ind w:left="742"/>
            </w:pPr>
            <w:r w:rsidRPr="00522035">
              <w:t>3 месяца со дня открытия наследства</w:t>
            </w:r>
          </w:p>
          <w:p w:rsidR="001F34CF" w:rsidRPr="00522035" w:rsidRDefault="001F34CF" w:rsidP="00976695">
            <w:pPr>
              <w:numPr>
                <w:ilvl w:val="0"/>
                <w:numId w:val="30"/>
              </w:numPr>
              <w:tabs>
                <w:tab w:val="left" w:pos="742"/>
              </w:tabs>
              <w:ind w:left="742"/>
            </w:pPr>
            <w:r w:rsidRPr="00C42104">
              <w:t>6 месяцев со дня открытия наследства</w:t>
            </w:r>
          </w:p>
          <w:p w:rsidR="001F34CF" w:rsidRPr="00C42104" w:rsidRDefault="001F34CF" w:rsidP="00C42104"/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2328C2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116.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EF6874">
            <w:pPr>
              <w:snapToGrid w:val="0"/>
            </w:pPr>
            <w:r w:rsidRPr="00522035">
              <w:t>Отказ от наследства осуществляется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Default="001F34CF" w:rsidP="00C42104">
            <w:pPr>
              <w:numPr>
                <w:ilvl w:val="0"/>
                <w:numId w:val="33"/>
              </w:numPr>
              <w:tabs>
                <w:tab w:val="left" w:pos="684"/>
              </w:tabs>
              <w:snapToGrid w:val="0"/>
              <w:ind w:left="684"/>
            </w:pPr>
            <w:r w:rsidRPr="00522035">
              <w:t>В устной форме</w:t>
            </w:r>
          </w:p>
          <w:p w:rsidR="001F34CF" w:rsidRPr="00C42104" w:rsidRDefault="001F34CF" w:rsidP="00C42104">
            <w:pPr>
              <w:numPr>
                <w:ilvl w:val="0"/>
                <w:numId w:val="33"/>
              </w:numPr>
              <w:tabs>
                <w:tab w:val="left" w:pos="684"/>
              </w:tabs>
              <w:snapToGrid w:val="0"/>
              <w:ind w:left="684"/>
            </w:pPr>
            <w:r w:rsidRPr="00C42104">
              <w:t>В письменной форме в присутствии нотариуса</w:t>
            </w:r>
          </w:p>
          <w:p w:rsidR="001F34CF" w:rsidRPr="00522035" w:rsidRDefault="001F34CF" w:rsidP="00EF6874">
            <w:pPr>
              <w:numPr>
                <w:ilvl w:val="0"/>
                <w:numId w:val="33"/>
              </w:numPr>
              <w:tabs>
                <w:tab w:val="left" w:pos="684"/>
              </w:tabs>
              <w:ind w:left="684"/>
            </w:pPr>
            <w:r w:rsidRPr="00522035">
              <w:t>В устной или письменной форме у нотариуса в присутствии свидетелей</w:t>
            </w:r>
          </w:p>
          <w:p w:rsidR="001F34CF" w:rsidRPr="00522035" w:rsidRDefault="001F34CF" w:rsidP="00EF6874">
            <w:pPr>
              <w:numPr>
                <w:ilvl w:val="0"/>
                <w:numId w:val="33"/>
              </w:numPr>
              <w:tabs>
                <w:tab w:val="left" w:pos="684"/>
              </w:tabs>
              <w:ind w:left="684"/>
            </w:pPr>
            <w:r w:rsidRPr="00522035">
              <w:t>В простой письменной форме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2328C2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117.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EF6874">
            <w:pPr>
              <w:snapToGrid w:val="0"/>
            </w:pPr>
            <w:r w:rsidRPr="00522035">
              <w:t>Место открытия наследства: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522035" w:rsidRDefault="001F34CF" w:rsidP="00EF6874">
            <w:pPr>
              <w:numPr>
                <w:ilvl w:val="0"/>
                <w:numId w:val="34"/>
              </w:numPr>
              <w:tabs>
                <w:tab w:val="left" w:pos="0"/>
              </w:tabs>
              <w:snapToGrid w:val="0"/>
            </w:pPr>
            <w:r w:rsidRPr="00522035">
              <w:t>Последнее постоянное место жительства наследодателя</w:t>
            </w:r>
          </w:p>
          <w:p w:rsidR="001F34CF" w:rsidRDefault="001F34CF" w:rsidP="00EF6874">
            <w:pPr>
              <w:numPr>
                <w:ilvl w:val="0"/>
                <w:numId w:val="34"/>
              </w:numPr>
              <w:tabs>
                <w:tab w:val="left" w:pos="0"/>
              </w:tabs>
            </w:pPr>
            <w:r w:rsidRPr="00522035">
              <w:t>Место нахождения наследства</w:t>
            </w:r>
          </w:p>
          <w:p w:rsidR="001F34CF" w:rsidRPr="00C42104" w:rsidRDefault="001F34CF" w:rsidP="00C42104">
            <w:pPr>
              <w:numPr>
                <w:ilvl w:val="0"/>
                <w:numId w:val="34"/>
              </w:numPr>
              <w:tabs>
                <w:tab w:val="left" w:pos="0"/>
              </w:tabs>
            </w:pPr>
            <w:r w:rsidRPr="00C42104">
              <w:t>Последнее  постоянное место жительства наследодателя или место нахождения наследства, если не известно первое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391B47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118.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Допускается ли подписание завещаний через представителей?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Default="001F34CF" w:rsidP="00976695">
            <w:pPr>
              <w:numPr>
                <w:ilvl w:val="0"/>
                <w:numId w:val="32"/>
              </w:numPr>
              <w:tabs>
                <w:tab w:val="left" w:pos="0"/>
              </w:tabs>
              <w:snapToGrid w:val="0"/>
            </w:pPr>
            <w:r w:rsidRPr="00522035">
              <w:t>Да, допускается</w:t>
            </w:r>
          </w:p>
          <w:p w:rsidR="001F34CF" w:rsidRPr="00C42104" w:rsidRDefault="001F34CF" w:rsidP="00C42104">
            <w:pPr>
              <w:numPr>
                <w:ilvl w:val="0"/>
                <w:numId w:val="32"/>
              </w:numPr>
              <w:tabs>
                <w:tab w:val="left" w:pos="0"/>
              </w:tabs>
              <w:snapToGrid w:val="0"/>
            </w:pPr>
            <w:r w:rsidRPr="00C42104">
              <w:t>Не допускается</w:t>
            </w:r>
          </w:p>
          <w:p w:rsidR="001F34CF" w:rsidRPr="00522035" w:rsidRDefault="001F34CF" w:rsidP="00976695">
            <w:pPr>
              <w:numPr>
                <w:ilvl w:val="0"/>
                <w:numId w:val="32"/>
              </w:numPr>
              <w:tabs>
                <w:tab w:val="left" w:pos="0"/>
              </w:tabs>
            </w:pPr>
            <w:r w:rsidRPr="00522035">
              <w:t>Допускается при наличии доверенности</w:t>
            </w:r>
          </w:p>
          <w:p w:rsidR="001F34CF" w:rsidRPr="00522035" w:rsidRDefault="001F34CF" w:rsidP="00976695">
            <w:pPr>
              <w:numPr>
                <w:ilvl w:val="0"/>
                <w:numId w:val="32"/>
              </w:numPr>
              <w:tabs>
                <w:tab w:val="left" w:pos="0"/>
              </w:tabs>
            </w:pPr>
            <w:r w:rsidRPr="00522035">
              <w:t>Допускается при наличии доверенности, заверенной нотариусом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2328C2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119.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EF6874">
            <w:pPr>
              <w:snapToGrid w:val="0"/>
            </w:pPr>
            <w:r w:rsidRPr="00522035">
              <w:t>Когда выдается свидетельство о праве на наследство?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522035" w:rsidRDefault="001F34CF" w:rsidP="00EF6874">
            <w:pPr>
              <w:numPr>
                <w:ilvl w:val="0"/>
                <w:numId w:val="38"/>
              </w:numPr>
              <w:tabs>
                <w:tab w:val="left" w:pos="0"/>
              </w:tabs>
              <w:snapToGrid w:val="0"/>
            </w:pPr>
            <w:r w:rsidRPr="00522035">
              <w:t>Через 3 месяца после подачи заявления</w:t>
            </w:r>
          </w:p>
          <w:p w:rsidR="001F34CF" w:rsidRPr="00522035" w:rsidRDefault="001F34CF" w:rsidP="00EF6874">
            <w:pPr>
              <w:numPr>
                <w:ilvl w:val="0"/>
                <w:numId w:val="38"/>
              </w:numPr>
              <w:tabs>
                <w:tab w:val="left" w:pos="0"/>
              </w:tabs>
            </w:pPr>
            <w:r w:rsidRPr="00522035">
              <w:t>Через 6 месяцев после подачи заявления</w:t>
            </w:r>
          </w:p>
          <w:p w:rsidR="001F34CF" w:rsidRPr="00C42104" w:rsidRDefault="001F34CF" w:rsidP="00C42104">
            <w:pPr>
              <w:pStyle w:val="af9"/>
              <w:numPr>
                <w:ilvl w:val="0"/>
                <w:numId w:val="38"/>
              </w:numPr>
            </w:pPr>
            <w:r w:rsidRPr="00C42104">
              <w:t xml:space="preserve">Через 6 </w:t>
            </w:r>
            <w:proofErr w:type="gramStart"/>
            <w:r w:rsidRPr="00C42104">
              <w:t>месяцев  с</w:t>
            </w:r>
            <w:proofErr w:type="gramEnd"/>
            <w:r w:rsidRPr="00C42104">
              <w:t xml:space="preserve"> момента открытия наследства и подачи заявления или ранее, если в нотариальной конторе имеются данные о том, что кроме лиц, заявивших о выдаче наследства, других наследников нет</w:t>
            </w:r>
          </w:p>
          <w:p w:rsidR="001F34CF" w:rsidRPr="00522035" w:rsidRDefault="001F34CF" w:rsidP="00EF6874">
            <w:pPr>
              <w:pStyle w:val="a7"/>
              <w:numPr>
                <w:ilvl w:val="0"/>
                <w:numId w:val="38"/>
              </w:numPr>
              <w:tabs>
                <w:tab w:val="left" w:pos="176"/>
              </w:tabs>
              <w:ind w:left="176"/>
              <w:rPr>
                <w:b w:val="0"/>
              </w:rPr>
            </w:pPr>
            <w:r w:rsidRPr="00522035">
              <w:rPr>
                <w:b w:val="0"/>
              </w:rPr>
              <w:t>Через 1 год после открытия наследства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2328C2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120.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EF6874">
            <w:pPr>
              <w:snapToGrid w:val="0"/>
            </w:pPr>
            <w:r w:rsidRPr="00522035">
              <w:t>Наследник отвечает по долгам наследодателя: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C42104" w:rsidRDefault="001F34CF" w:rsidP="00C42104">
            <w:pPr>
              <w:pStyle w:val="af9"/>
              <w:numPr>
                <w:ilvl w:val="0"/>
                <w:numId w:val="37"/>
              </w:numPr>
            </w:pPr>
            <w:r w:rsidRPr="00C42104">
              <w:t>В пределах стоимости перешедшего к нему наследственного имущества</w:t>
            </w:r>
          </w:p>
          <w:p w:rsidR="001F34CF" w:rsidRPr="00522035" w:rsidRDefault="001F34CF" w:rsidP="00EF6874">
            <w:pPr>
              <w:numPr>
                <w:ilvl w:val="0"/>
                <w:numId w:val="37"/>
              </w:numPr>
              <w:tabs>
                <w:tab w:val="left" w:pos="0"/>
              </w:tabs>
            </w:pPr>
            <w:r w:rsidRPr="00522035">
              <w:t>Не отвечает</w:t>
            </w:r>
          </w:p>
          <w:p w:rsidR="001F34CF" w:rsidRPr="00522035" w:rsidRDefault="001F34CF" w:rsidP="00EF6874">
            <w:pPr>
              <w:numPr>
                <w:ilvl w:val="0"/>
                <w:numId w:val="37"/>
              </w:numPr>
              <w:tabs>
                <w:tab w:val="left" w:pos="0"/>
              </w:tabs>
            </w:pPr>
            <w:r w:rsidRPr="00522035">
              <w:t>В полном объеме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391B47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121.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Может ли завещание быть подписано не завещателем?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C42104" w:rsidRDefault="001F34CF" w:rsidP="00C42104">
            <w:pPr>
              <w:pStyle w:val="af9"/>
              <w:numPr>
                <w:ilvl w:val="0"/>
                <w:numId w:val="35"/>
              </w:numPr>
            </w:pPr>
            <w:r w:rsidRPr="00C42104">
              <w:t>Да, в присутствии нотариуса с указанием причин</w:t>
            </w:r>
          </w:p>
          <w:p w:rsidR="001F34CF" w:rsidRPr="00522035" w:rsidRDefault="001F34CF" w:rsidP="00976695">
            <w:pPr>
              <w:numPr>
                <w:ilvl w:val="0"/>
                <w:numId w:val="35"/>
              </w:numPr>
              <w:tabs>
                <w:tab w:val="left" w:pos="0"/>
              </w:tabs>
            </w:pPr>
            <w:r w:rsidRPr="00522035">
              <w:t>Нет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391B47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122.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Когда имущество переходит к государству по наследству?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36"/>
              </w:numPr>
              <w:tabs>
                <w:tab w:val="left" w:pos="0"/>
              </w:tabs>
              <w:snapToGrid w:val="0"/>
            </w:pPr>
            <w:r w:rsidRPr="00522035">
              <w:t>Если имущество завещано государству</w:t>
            </w:r>
          </w:p>
          <w:p w:rsidR="001F34CF" w:rsidRPr="00522035" w:rsidRDefault="001F34CF" w:rsidP="00976695">
            <w:pPr>
              <w:numPr>
                <w:ilvl w:val="0"/>
                <w:numId w:val="36"/>
              </w:numPr>
              <w:tabs>
                <w:tab w:val="left" w:pos="0"/>
              </w:tabs>
            </w:pPr>
            <w:r w:rsidRPr="00522035">
              <w:t>Если у наследодателя нет наследников ни по закону, ни по завещанию</w:t>
            </w:r>
          </w:p>
          <w:p w:rsidR="001F34CF" w:rsidRDefault="001F34CF" w:rsidP="00976695">
            <w:pPr>
              <w:numPr>
                <w:ilvl w:val="0"/>
                <w:numId w:val="36"/>
              </w:numPr>
              <w:tabs>
                <w:tab w:val="left" w:pos="0"/>
              </w:tabs>
            </w:pPr>
            <w:r w:rsidRPr="00522035">
              <w:t>Если все наследники лишены завещателем права наследования</w:t>
            </w:r>
          </w:p>
          <w:p w:rsidR="001F34CF" w:rsidRPr="00C42104" w:rsidRDefault="001F34CF" w:rsidP="00C42104">
            <w:pPr>
              <w:numPr>
                <w:ilvl w:val="0"/>
                <w:numId w:val="36"/>
              </w:numPr>
              <w:tabs>
                <w:tab w:val="left" w:pos="0"/>
              </w:tabs>
            </w:pPr>
            <w:r w:rsidRPr="00C42104">
              <w:t>Если: имущество завещано государству,  или у наследодателя нет наследников ни по закону, ни по завещанию, или все наследники лишены завещателем права наследования, или ни один из наследников не принял наследства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2328C2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123.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EF6874">
            <w:pPr>
              <w:keepLines/>
              <w:suppressLineNumbers/>
              <w:tabs>
                <w:tab w:val="left" w:pos="2720"/>
                <w:tab w:val="center" w:pos="4153"/>
                <w:tab w:val="right" w:pos="8306"/>
              </w:tabs>
              <w:snapToGrid w:val="0"/>
            </w:pPr>
            <w:r w:rsidRPr="00522035">
              <w:t>Можно ли завещать  квартиру нескольким наследникам?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C42104" w:rsidRDefault="001F34CF" w:rsidP="00C42104">
            <w:r>
              <w:t xml:space="preserve">           1.</w:t>
            </w:r>
            <w:r w:rsidRPr="00C42104">
              <w:t>Да</w:t>
            </w:r>
          </w:p>
          <w:p w:rsidR="001F34CF" w:rsidRPr="00522035" w:rsidRDefault="001F34CF" w:rsidP="00C42104">
            <w:pPr>
              <w:keepLines/>
              <w:suppressLineNumbers/>
              <w:tabs>
                <w:tab w:val="left" w:pos="684"/>
                <w:tab w:val="left" w:pos="2110"/>
                <w:tab w:val="center" w:pos="4837"/>
                <w:tab w:val="right" w:pos="8990"/>
              </w:tabs>
            </w:pPr>
            <w:r>
              <w:t xml:space="preserve">           2. </w:t>
            </w:r>
            <w:r w:rsidRPr="00522035">
              <w:t>Нет</w:t>
            </w:r>
          </w:p>
          <w:p w:rsidR="001F34CF" w:rsidRPr="00522035" w:rsidRDefault="001F34CF" w:rsidP="00C42104">
            <w:pPr>
              <w:keepLines/>
              <w:numPr>
                <w:ilvl w:val="0"/>
                <w:numId w:val="35"/>
              </w:numPr>
              <w:suppressLineNumbers/>
              <w:tabs>
                <w:tab w:val="left" w:pos="684"/>
                <w:tab w:val="left" w:pos="2110"/>
                <w:tab w:val="center" w:pos="4837"/>
                <w:tab w:val="right" w:pos="8990"/>
              </w:tabs>
              <w:ind w:left="684"/>
            </w:pPr>
            <w:r w:rsidRPr="00522035">
              <w:t>Только если они дети, родители или супруг завещателя.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2328C2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124.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Время открытия наследства: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Default="001F34CF" w:rsidP="00976695">
            <w:pPr>
              <w:numPr>
                <w:ilvl w:val="0"/>
                <w:numId w:val="39"/>
              </w:numPr>
              <w:tabs>
                <w:tab w:val="left" w:pos="0"/>
              </w:tabs>
              <w:snapToGrid w:val="0"/>
            </w:pPr>
            <w:r w:rsidRPr="00522035">
              <w:t>1 месяц с момента смерти</w:t>
            </w:r>
          </w:p>
          <w:p w:rsidR="001F34CF" w:rsidRPr="00C42104" w:rsidRDefault="001F34CF" w:rsidP="00C42104">
            <w:pPr>
              <w:numPr>
                <w:ilvl w:val="0"/>
                <w:numId w:val="39"/>
              </w:numPr>
              <w:tabs>
                <w:tab w:val="left" w:pos="0"/>
              </w:tabs>
              <w:snapToGrid w:val="0"/>
            </w:pPr>
            <w:r w:rsidRPr="00C42104">
              <w:t>Момент смерти</w:t>
            </w:r>
          </w:p>
          <w:p w:rsidR="001F34CF" w:rsidRPr="00522035" w:rsidRDefault="001F34CF" w:rsidP="006436D9">
            <w:pPr>
              <w:numPr>
                <w:ilvl w:val="0"/>
                <w:numId w:val="39"/>
              </w:numPr>
              <w:tabs>
                <w:tab w:val="left" w:pos="0"/>
              </w:tabs>
            </w:pPr>
            <w:r w:rsidRPr="00522035">
              <w:t>6 месяцев с момента смерти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2328C2">
            <w:pPr>
              <w:tabs>
                <w:tab w:val="left" w:pos="495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125.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Какова обязательная доля в наследстве для несовершеннолетних или нетрудоспособных детей наследодателя, а также нетрудоспособных иждивенцев наследодателя, подлежащих призванию к наследованию?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522035" w:rsidRDefault="001F34CF" w:rsidP="00976695">
            <w:pPr>
              <w:pStyle w:val="ad"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left" w:pos="0"/>
              </w:tabs>
              <w:snapToGrid w:val="0"/>
            </w:pPr>
            <w:r w:rsidRPr="00522035">
              <w:t>1/3 часть всей доли наследства</w:t>
            </w:r>
          </w:p>
          <w:p w:rsidR="001F34CF" w:rsidRDefault="001F34CF" w:rsidP="00976695">
            <w:pPr>
              <w:numPr>
                <w:ilvl w:val="0"/>
                <w:numId w:val="40"/>
              </w:numPr>
              <w:tabs>
                <w:tab w:val="left" w:pos="0"/>
              </w:tabs>
            </w:pPr>
            <w:r w:rsidRPr="00522035">
              <w:t>Вся доля наследства</w:t>
            </w:r>
          </w:p>
          <w:p w:rsidR="001F34CF" w:rsidRPr="00C42104" w:rsidRDefault="001F34CF" w:rsidP="00C42104">
            <w:pPr>
              <w:numPr>
                <w:ilvl w:val="0"/>
                <w:numId w:val="40"/>
              </w:numPr>
              <w:tabs>
                <w:tab w:val="left" w:pos="0"/>
              </w:tabs>
            </w:pPr>
            <w:r w:rsidRPr="00C42104">
              <w:t>Не менее половины от доли, которая причиталась бы каждому наследнику при наследовании по закону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2328C2">
            <w:pPr>
              <w:tabs>
                <w:tab w:val="center" w:pos="4369"/>
                <w:tab w:val="left" w:pos="4952"/>
                <w:tab w:val="right" w:pos="8522"/>
              </w:tabs>
              <w:snapToGrid w:val="0"/>
              <w:ind w:left="216"/>
              <w:jc w:val="center"/>
              <w:rPr>
                <w:b/>
              </w:rPr>
            </w:pPr>
            <w:r w:rsidRPr="00522035">
              <w:rPr>
                <w:b/>
              </w:rPr>
              <w:t>126.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Какое завещание вступит в силу после смерти  завещателя?</w:t>
            </w:r>
          </w:p>
        </w:tc>
        <w:tc>
          <w:tcPr>
            <w:tcW w:w="11086" w:type="dxa"/>
            <w:gridSpan w:val="2"/>
            <w:shd w:val="clear" w:color="auto" w:fill="auto"/>
          </w:tcPr>
          <w:p w:rsidR="001F34CF" w:rsidRPr="00522035" w:rsidRDefault="001F34CF" w:rsidP="00976695">
            <w:pPr>
              <w:pStyle w:val="ad"/>
              <w:numPr>
                <w:ilvl w:val="0"/>
                <w:numId w:val="41"/>
              </w:numPr>
              <w:tabs>
                <w:tab w:val="clear" w:pos="4153"/>
                <w:tab w:val="clear" w:pos="8306"/>
                <w:tab w:val="left" w:pos="0"/>
              </w:tabs>
              <w:snapToGrid w:val="0"/>
            </w:pPr>
            <w:r w:rsidRPr="00522035">
              <w:t>Любое</w:t>
            </w:r>
          </w:p>
          <w:p w:rsidR="001F34CF" w:rsidRPr="00522035" w:rsidRDefault="001F34CF" w:rsidP="00976695">
            <w:pPr>
              <w:pStyle w:val="ad"/>
              <w:numPr>
                <w:ilvl w:val="0"/>
                <w:numId w:val="41"/>
              </w:numPr>
              <w:tabs>
                <w:tab w:val="clear" w:pos="4153"/>
                <w:tab w:val="clear" w:pos="8306"/>
                <w:tab w:val="left" w:pos="0"/>
              </w:tabs>
              <w:snapToGrid w:val="0"/>
            </w:pPr>
            <w:r w:rsidRPr="00522035">
              <w:t xml:space="preserve">Только </w:t>
            </w:r>
            <w:proofErr w:type="gramStart"/>
            <w:r w:rsidRPr="00522035">
              <w:t>завещание</w:t>
            </w:r>
            <w:proofErr w:type="gramEnd"/>
            <w:r w:rsidRPr="00522035">
              <w:t xml:space="preserve"> составленное в пользу наследников первой очереди</w:t>
            </w:r>
          </w:p>
          <w:p w:rsidR="001F34CF" w:rsidRPr="00C42104" w:rsidRDefault="001F34CF" w:rsidP="00C42104">
            <w:r>
              <w:t>3.</w:t>
            </w:r>
            <w:r w:rsidRPr="00C42104">
              <w:t>Последнее по дате написания</w:t>
            </w:r>
          </w:p>
          <w:p w:rsidR="001F34CF" w:rsidRPr="00522035" w:rsidRDefault="001F34CF" w:rsidP="00CC3367">
            <w:pPr>
              <w:pStyle w:val="ad"/>
              <w:tabs>
                <w:tab w:val="clear" w:pos="4153"/>
                <w:tab w:val="clear" w:pos="8306"/>
                <w:tab w:val="left" w:pos="1301"/>
              </w:tabs>
              <w:ind w:left="684" w:hanging="360"/>
            </w:pPr>
          </w:p>
        </w:tc>
      </w:tr>
    </w:tbl>
    <w:p w:rsidR="00020E07" w:rsidRPr="00522035" w:rsidRDefault="00020E07" w:rsidP="00020E07"/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2658"/>
        <w:gridCol w:w="11086"/>
      </w:tblGrid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EB2A8A">
            <w:pPr>
              <w:snapToGrid w:val="0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127.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412D25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При продаже, какой налоговый вычет может получить собственник жилья, если недвижимость он приобрел по безвозмездной сделке?</w:t>
            </w:r>
          </w:p>
        </w:tc>
        <w:tc>
          <w:tcPr>
            <w:tcW w:w="11086" w:type="dxa"/>
            <w:shd w:val="clear" w:color="auto" w:fill="auto"/>
          </w:tcPr>
          <w:p w:rsidR="001F34CF" w:rsidRPr="00F329A3" w:rsidRDefault="001F34CF" w:rsidP="00F329A3">
            <w:r>
              <w:t>1.</w:t>
            </w:r>
            <w:r w:rsidRPr="00F329A3">
              <w:t xml:space="preserve"> 1 000 000 рублей</w:t>
            </w:r>
          </w:p>
          <w:p w:rsidR="001F34CF" w:rsidRPr="00522035" w:rsidRDefault="001F34CF" w:rsidP="00F329A3">
            <w:pPr>
              <w:pStyle w:val="14"/>
              <w:numPr>
                <w:ilvl w:val="1"/>
                <w:numId w:val="89"/>
              </w:numPr>
              <w:tabs>
                <w:tab w:val="left" w:pos="720"/>
              </w:tabs>
              <w:rPr>
                <w:color w:val="000000"/>
              </w:rPr>
            </w:pPr>
            <w:r w:rsidRPr="00522035">
              <w:rPr>
                <w:color w:val="000000"/>
              </w:rPr>
              <w:t>000 000 рублей</w:t>
            </w:r>
          </w:p>
          <w:p w:rsidR="001F34CF" w:rsidRPr="00522035" w:rsidRDefault="001F34CF" w:rsidP="00F329A3">
            <w:pPr>
              <w:pStyle w:val="14"/>
              <w:tabs>
                <w:tab w:val="left" w:pos="720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522035">
              <w:rPr>
                <w:color w:val="000000"/>
              </w:rPr>
              <w:t>Со всей стоимости.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EF6874">
            <w:pPr>
              <w:snapToGrid w:val="0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128.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uppressAutoHyphens w:val="0"/>
              <w:snapToGrid w:val="0"/>
              <w:spacing w:before="28" w:after="119"/>
            </w:pPr>
            <w:r w:rsidRPr="00522035">
              <w:t xml:space="preserve">При переходе в собственность недвижимого имущества в порядке дарения: </w:t>
            </w:r>
          </w:p>
          <w:p w:rsidR="001F34CF" w:rsidRPr="00522035" w:rsidRDefault="001F34CF" w:rsidP="00CC3367">
            <w:pPr>
              <w:rPr>
                <w:color w:val="000000"/>
              </w:rPr>
            </w:pPr>
          </w:p>
        </w:tc>
        <w:tc>
          <w:tcPr>
            <w:tcW w:w="11086" w:type="dxa"/>
            <w:shd w:val="clear" w:color="auto" w:fill="auto"/>
          </w:tcPr>
          <w:p w:rsidR="001F34CF" w:rsidRPr="00522035" w:rsidRDefault="001F34CF" w:rsidP="00CC3367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1.Одарямый уплачивает подоходный налог в любом случае</w:t>
            </w:r>
          </w:p>
          <w:p w:rsidR="001F34CF" w:rsidRPr="00522035" w:rsidRDefault="001F34CF" w:rsidP="00CC3367">
            <w:pPr>
              <w:rPr>
                <w:color w:val="000000"/>
                <w:shd w:val="clear" w:color="auto" w:fill="FFFF00"/>
              </w:rPr>
            </w:pPr>
            <w:r w:rsidRPr="00522035">
              <w:rPr>
                <w:color w:val="000000"/>
              </w:rPr>
              <w:t>2</w:t>
            </w:r>
            <w:r w:rsidRPr="00F329A3">
              <w:t>. Одаряемый освобождается от подоходного налога, если он является близким родственником Дарителя.</w:t>
            </w:r>
          </w:p>
          <w:p w:rsidR="001F34CF" w:rsidRPr="00522035" w:rsidRDefault="001F34CF" w:rsidP="00CC3367">
            <w:pPr>
              <w:rPr>
                <w:color w:val="000000"/>
              </w:rPr>
            </w:pPr>
            <w:r w:rsidRPr="00522035">
              <w:rPr>
                <w:color w:val="000000"/>
              </w:rPr>
              <w:t>3. Налог с дареного имущества не взимается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shd w:val="clear" w:color="auto" w:fill="auto"/>
          </w:tcPr>
          <w:p w:rsidR="001F34CF" w:rsidRPr="00522035" w:rsidRDefault="001F34CF" w:rsidP="00391B47">
            <w:pPr>
              <w:snapToGrid w:val="0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lastRenderedPageBreak/>
              <w:t>129.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900A73">
            <w:pPr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Сколько раз гражданин РФ может воспользоваться налоговым  имущественным вычетом в размере 13%, при приобретении недвижимого имущества</w:t>
            </w:r>
          </w:p>
        </w:tc>
        <w:tc>
          <w:tcPr>
            <w:tcW w:w="11086" w:type="dxa"/>
            <w:shd w:val="clear" w:color="auto" w:fill="auto"/>
          </w:tcPr>
          <w:p w:rsidR="001F34CF" w:rsidRPr="00522035" w:rsidRDefault="001F34CF" w:rsidP="00976695">
            <w:pPr>
              <w:pStyle w:val="14"/>
              <w:numPr>
                <w:ilvl w:val="0"/>
                <w:numId w:val="66"/>
              </w:numPr>
              <w:tabs>
                <w:tab w:val="left" w:pos="720"/>
              </w:tabs>
              <w:snapToGrid w:val="0"/>
              <w:rPr>
                <w:color w:val="000000"/>
              </w:rPr>
            </w:pPr>
            <w:r w:rsidRPr="00522035">
              <w:rPr>
                <w:color w:val="000000"/>
              </w:rPr>
              <w:t>2 раза при покупке квартиры</w:t>
            </w:r>
          </w:p>
          <w:p w:rsidR="001F34CF" w:rsidRPr="00522035" w:rsidRDefault="001F34CF" w:rsidP="00976695">
            <w:pPr>
              <w:pStyle w:val="14"/>
              <w:numPr>
                <w:ilvl w:val="0"/>
                <w:numId w:val="66"/>
              </w:numPr>
              <w:tabs>
                <w:tab w:val="left" w:pos="720"/>
              </w:tabs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>1 раз при покупке одного или нескольких объектов имущества</w:t>
            </w:r>
          </w:p>
          <w:p w:rsidR="001F34CF" w:rsidRPr="00522035" w:rsidRDefault="001F34CF" w:rsidP="00976695">
            <w:pPr>
              <w:pStyle w:val="14"/>
              <w:numPr>
                <w:ilvl w:val="0"/>
                <w:numId w:val="66"/>
              </w:numPr>
              <w:tabs>
                <w:tab w:val="left" w:pos="720"/>
              </w:tabs>
              <w:rPr>
                <w:color w:val="000000"/>
                <w:shd w:val="clear" w:color="auto" w:fill="FFFFFF"/>
              </w:rPr>
            </w:pPr>
            <w:r w:rsidRPr="00522035">
              <w:rPr>
                <w:color w:val="000000"/>
                <w:shd w:val="clear" w:color="auto" w:fill="FFFFFF"/>
              </w:rPr>
              <w:t xml:space="preserve">Неограниченное число раз до полного использования его размера. </w:t>
            </w:r>
          </w:p>
          <w:p w:rsidR="001F34CF" w:rsidRPr="00522035" w:rsidRDefault="001F34CF" w:rsidP="00420F0A">
            <w:pPr>
              <w:pStyle w:val="14"/>
              <w:tabs>
                <w:tab w:val="left" w:pos="720"/>
              </w:tabs>
              <w:ind w:left="34"/>
              <w:rPr>
                <w:color w:val="000000"/>
              </w:rPr>
            </w:pPr>
          </w:p>
        </w:tc>
      </w:tr>
    </w:tbl>
    <w:p w:rsidR="00020E07" w:rsidRPr="00522035" w:rsidRDefault="00020E07" w:rsidP="00020E07"/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63"/>
        <w:gridCol w:w="35"/>
        <w:gridCol w:w="2658"/>
        <w:gridCol w:w="18"/>
        <w:gridCol w:w="11"/>
        <w:gridCol w:w="898"/>
        <w:gridCol w:w="3004"/>
        <w:gridCol w:w="845"/>
        <w:gridCol w:w="3969"/>
        <w:gridCol w:w="230"/>
        <w:gridCol w:w="2111"/>
      </w:tblGrid>
      <w:tr w:rsidR="001F34CF" w:rsidRPr="00522035" w:rsidTr="005D5AD1">
        <w:trPr>
          <w:trHeight w:val="414"/>
        </w:trPr>
        <w:tc>
          <w:tcPr>
            <w:tcW w:w="857" w:type="dxa"/>
            <w:gridSpan w:val="3"/>
            <w:shd w:val="clear" w:color="auto" w:fill="auto"/>
          </w:tcPr>
          <w:p w:rsidR="001F34CF" w:rsidRPr="00522035" w:rsidRDefault="001F34CF" w:rsidP="00EF6874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130.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proofErr w:type="gramStart"/>
            <w:r w:rsidRPr="00522035">
              <w:t>В  доме</w:t>
            </w:r>
            <w:proofErr w:type="gramEnd"/>
            <w:r w:rsidRPr="00522035">
              <w:t xml:space="preserve"> создано ТСЖ. Некоторые члены ТСЖ собираются сдать часть общедомовых помещений в аренду. Сколько голосов должно быть набрано на общем собрании, чтобы аренда стала возможной?</w:t>
            </w:r>
          </w:p>
          <w:p w:rsidR="001F34CF" w:rsidRPr="00522035" w:rsidRDefault="001F34CF" w:rsidP="00CC3367"/>
        </w:tc>
        <w:tc>
          <w:tcPr>
            <w:tcW w:w="11086" w:type="dxa"/>
            <w:gridSpan w:val="8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75"/>
              </w:numPr>
              <w:snapToGrid w:val="0"/>
              <w:ind w:left="600" w:hanging="425"/>
              <w:jc w:val="both"/>
            </w:pPr>
            <w:r w:rsidRPr="00522035">
              <w:t xml:space="preserve">Принятие решений о пользовании общим имуществом собственников помещений в многоквартирном доме иными лицами, в том числе о передаче в аренду происходит на общем собрании членов ТСЖ. Необходимо, чтобы за аренду помещений проголосовали не менее 2/3 членов товарищества </w:t>
            </w:r>
          </w:p>
          <w:p w:rsidR="001F34CF" w:rsidRPr="00522035" w:rsidRDefault="001F34CF" w:rsidP="00976695">
            <w:pPr>
              <w:numPr>
                <w:ilvl w:val="0"/>
                <w:numId w:val="75"/>
              </w:numPr>
              <w:ind w:left="600" w:hanging="425"/>
              <w:jc w:val="both"/>
            </w:pPr>
            <w:r w:rsidRPr="00522035">
              <w:t>Принятие решений о пользовании общим имуществом собственников помещений в многоквартирном доме иными лицами, в том числе о передаче в аренду происходит на общем собрании членов ТСЖ. Необходимо, чтобы за аренду помещений проголосовали не менее 50% членов товарищества</w:t>
            </w:r>
          </w:p>
          <w:p w:rsidR="001F34CF" w:rsidRDefault="001F34CF" w:rsidP="00F329A3"/>
          <w:p w:rsidR="001F34CF" w:rsidRPr="00F329A3" w:rsidRDefault="001F34CF" w:rsidP="00F329A3">
            <w:r>
              <w:t>3.</w:t>
            </w:r>
            <w:r w:rsidRPr="00F329A3">
              <w:t xml:space="preserve">Принятие решений о пользовании общим имуществом собственников помещений в многоквартирном доме иными лицами, в том числе о передаче в аренду происходит на общем собрании собственников помещений в многоквартирном доме. Необходимо, чтобы за аренду помещений проголосовали собственники, обладающие не менее 2/3 голосов от общего числа </w:t>
            </w:r>
            <w:proofErr w:type="gramStart"/>
            <w:r w:rsidRPr="00F329A3">
              <w:t>голосов  собственников</w:t>
            </w:r>
            <w:proofErr w:type="gramEnd"/>
            <w:r w:rsidRPr="00F329A3">
              <w:t xml:space="preserve"> помещений в многоквартирном доме.</w:t>
            </w:r>
          </w:p>
          <w:p w:rsidR="001F34CF" w:rsidRPr="00522035" w:rsidRDefault="001F34CF" w:rsidP="00CC3367">
            <w:pPr>
              <w:ind w:left="600"/>
              <w:jc w:val="both"/>
            </w:pP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gridSpan w:val="3"/>
            <w:shd w:val="clear" w:color="auto" w:fill="auto"/>
          </w:tcPr>
          <w:p w:rsidR="001F34CF" w:rsidRPr="00522035" w:rsidRDefault="001F34CF" w:rsidP="00EF6874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131.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 xml:space="preserve">В доме создано ТСЖ. Как стать членом товарищества в случае приобретения квартиры в данном доме </w:t>
            </w:r>
          </w:p>
          <w:p w:rsidR="001F34CF" w:rsidRPr="00522035" w:rsidRDefault="001F34CF" w:rsidP="00CC3367"/>
        </w:tc>
        <w:tc>
          <w:tcPr>
            <w:tcW w:w="11086" w:type="dxa"/>
            <w:gridSpan w:val="8"/>
            <w:shd w:val="clear" w:color="auto" w:fill="auto"/>
          </w:tcPr>
          <w:p w:rsidR="001F34CF" w:rsidRPr="00F329A3" w:rsidRDefault="001F34CF" w:rsidP="00F329A3">
            <w:pPr>
              <w:pStyle w:val="af9"/>
              <w:numPr>
                <w:ilvl w:val="0"/>
                <w:numId w:val="76"/>
              </w:numPr>
            </w:pPr>
            <w:r w:rsidRPr="00F329A3">
              <w:t>Необходимо написать заявление в ТСЖ, после приобретения право собственности на жилое помещение в данном доме</w:t>
            </w:r>
          </w:p>
          <w:p w:rsidR="001F34CF" w:rsidRPr="00522035" w:rsidRDefault="001F34CF" w:rsidP="00976695">
            <w:pPr>
              <w:numPr>
                <w:ilvl w:val="0"/>
                <w:numId w:val="76"/>
              </w:numPr>
              <w:ind w:left="600" w:hanging="425"/>
              <w:jc w:val="both"/>
            </w:pPr>
            <w:r w:rsidRPr="00522035">
              <w:t>Собственник автоматически становится членом ТСЖ с момента приобретения квартиры в доме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gridSpan w:val="3"/>
            <w:shd w:val="clear" w:color="auto" w:fill="auto"/>
          </w:tcPr>
          <w:p w:rsidR="001F34CF" w:rsidRPr="00522035" w:rsidRDefault="001F34CF" w:rsidP="00EF6874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132.</w:t>
            </w:r>
          </w:p>
          <w:p w:rsidR="001F34CF" w:rsidRPr="00522035" w:rsidRDefault="001F34CF" w:rsidP="00EF6874">
            <w:pPr>
              <w:tabs>
                <w:tab w:val="left" w:pos="5019"/>
              </w:tabs>
              <w:ind w:left="283"/>
              <w:jc w:val="center"/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EF6874">
            <w:pPr>
              <w:snapToGrid w:val="0"/>
            </w:pPr>
            <w:r w:rsidRPr="00522035">
              <w:t xml:space="preserve">С какого момента возникает право </w:t>
            </w:r>
            <w:r w:rsidRPr="00522035">
              <w:lastRenderedPageBreak/>
              <w:t>собственности на жилье, приобретенное путем приватизации?</w:t>
            </w:r>
          </w:p>
        </w:tc>
        <w:tc>
          <w:tcPr>
            <w:tcW w:w="11086" w:type="dxa"/>
            <w:gridSpan w:val="8"/>
            <w:shd w:val="clear" w:color="auto" w:fill="auto"/>
          </w:tcPr>
          <w:p w:rsidR="001F34CF" w:rsidRPr="00F329A3" w:rsidRDefault="001F34CF" w:rsidP="00F329A3">
            <w:pPr>
              <w:pStyle w:val="af9"/>
              <w:numPr>
                <w:ilvl w:val="0"/>
                <w:numId w:val="80"/>
              </w:numPr>
            </w:pPr>
            <w:r w:rsidRPr="00F329A3">
              <w:lastRenderedPageBreak/>
              <w:t>С момента регистрации права собственности в Едином государственном реестре недвижимости</w:t>
            </w:r>
          </w:p>
          <w:p w:rsidR="001F34CF" w:rsidRPr="00522035" w:rsidRDefault="001F34CF" w:rsidP="00EF6874">
            <w:pPr>
              <w:numPr>
                <w:ilvl w:val="0"/>
                <w:numId w:val="80"/>
              </w:numPr>
            </w:pPr>
            <w:r w:rsidRPr="00522035">
              <w:t>С момента подписания договора</w:t>
            </w:r>
          </w:p>
          <w:p w:rsidR="001F34CF" w:rsidRPr="00522035" w:rsidRDefault="001F34CF" w:rsidP="00EF6874">
            <w:pPr>
              <w:numPr>
                <w:ilvl w:val="0"/>
                <w:numId w:val="80"/>
              </w:numPr>
            </w:pPr>
            <w:r w:rsidRPr="00522035">
              <w:lastRenderedPageBreak/>
              <w:t>С момента прописки проживающих в нем граждан</w:t>
            </w:r>
          </w:p>
        </w:tc>
      </w:tr>
      <w:tr w:rsidR="001F34CF" w:rsidRPr="00522035" w:rsidTr="005D5AD1">
        <w:trPr>
          <w:trHeight w:val="414"/>
        </w:trPr>
        <w:tc>
          <w:tcPr>
            <w:tcW w:w="857" w:type="dxa"/>
            <w:gridSpan w:val="3"/>
            <w:shd w:val="clear" w:color="auto" w:fill="auto"/>
          </w:tcPr>
          <w:p w:rsidR="001F34CF" w:rsidRPr="00522035" w:rsidRDefault="001F34CF" w:rsidP="00EF6874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133.</w:t>
            </w:r>
          </w:p>
        </w:tc>
        <w:tc>
          <w:tcPr>
            <w:tcW w:w="2658" w:type="dxa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Когда прекращается членство в ТСЖ?</w:t>
            </w:r>
          </w:p>
          <w:p w:rsidR="001F34CF" w:rsidRPr="00522035" w:rsidRDefault="001F34CF" w:rsidP="00CC3367"/>
        </w:tc>
        <w:tc>
          <w:tcPr>
            <w:tcW w:w="11086" w:type="dxa"/>
            <w:gridSpan w:val="8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77"/>
              </w:numPr>
              <w:snapToGrid w:val="0"/>
              <w:ind w:left="600" w:hanging="425"/>
            </w:pPr>
            <w:r w:rsidRPr="00522035">
              <w:t>Только после подачи заявления о выходе из ТСЖ</w:t>
            </w:r>
          </w:p>
          <w:p w:rsidR="001F34CF" w:rsidRPr="00522035" w:rsidRDefault="001F34CF" w:rsidP="00976695">
            <w:pPr>
              <w:numPr>
                <w:ilvl w:val="0"/>
                <w:numId w:val="77"/>
              </w:numPr>
              <w:ind w:left="600" w:hanging="425"/>
            </w:pPr>
            <w:r w:rsidRPr="00522035">
              <w:t>С момента прекращения права собственности на квартиру в доме</w:t>
            </w:r>
          </w:p>
          <w:p w:rsidR="001F34CF" w:rsidRPr="00F329A3" w:rsidRDefault="001F34CF" w:rsidP="00F329A3">
            <w:r>
              <w:t xml:space="preserve">3.       </w:t>
            </w:r>
            <w:r w:rsidRPr="00F329A3">
              <w:t>Возможно в обоих перечисленных случаях</w:t>
            </w:r>
          </w:p>
        </w:tc>
      </w:tr>
      <w:tr w:rsidR="001F34CF" w:rsidRPr="00522035" w:rsidTr="005D5AD1">
        <w:trPr>
          <w:trHeight w:val="414"/>
        </w:trPr>
        <w:tc>
          <w:tcPr>
            <w:tcW w:w="822" w:type="dxa"/>
            <w:gridSpan w:val="2"/>
            <w:shd w:val="clear" w:color="auto" w:fill="auto"/>
          </w:tcPr>
          <w:p w:rsidR="001F34CF" w:rsidRPr="00522035" w:rsidRDefault="001F34CF" w:rsidP="00CC3367">
            <w:pPr>
              <w:tabs>
                <w:tab w:val="left" w:pos="4877"/>
              </w:tabs>
              <w:snapToGrid w:val="0"/>
              <w:ind w:left="141"/>
              <w:rPr>
                <w:b/>
              </w:rPr>
            </w:pPr>
            <w:r w:rsidRPr="00522035">
              <w:rPr>
                <w:b/>
              </w:rPr>
              <w:t>134.</w:t>
            </w:r>
          </w:p>
          <w:p w:rsidR="001F34CF" w:rsidRPr="00522035" w:rsidRDefault="001F34CF" w:rsidP="00CC3367">
            <w:pPr>
              <w:tabs>
                <w:tab w:val="left" w:pos="5161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2711" w:type="dxa"/>
            <w:gridSpan w:val="3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Можно ли приватизировать квартиру, если один из граждан призван на действительную срочную военную службу?</w:t>
            </w:r>
          </w:p>
          <w:p w:rsidR="001F34CF" w:rsidRPr="00522035" w:rsidRDefault="001F34CF" w:rsidP="00CC3367">
            <w:pPr>
              <w:snapToGrid w:val="0"/>
            </w:pPr>
          </w:p>
          <w:p w:rsidR="001F34CF" w:rsidRPr="00522035" w:rsidRDefault="001F34CF" w:rsidP="00391B47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CC3367">
            <w:pPr>
              <w:snapToGrid w:val="0"/>
            </w:pPr>
          </w:p>
        </w:tc>
        <w:tc>
          <w:tcPr>
            <w:tcW w:w="11068" w:type="dxa"/>
            <w:gridSpan w:val="7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78"/>
              </w:numPr>
              <w:snapToGrid w:val="0"/>
            </w:pPr>
            <w:r w:rsidRPr="00522035">
              <w:t>Да</w:t>
            </w:r>
          </w:p>
          <w:p w:rsidR="001F34CF" w:rsidRPr="00522035" w:rsidRDefault="001F34CF" w:rsidP="00976695">
            <w:pPr>
              <w:numPr>
                <w:ilvl w:val="0"/>
                <w:numId w:val="78"/>
              </w:numPr>
            </w:pPr>
            <w:r w:rsidRPr="00522035">
              <w:t>Нет</w:t>
            </w:r>
          </w:p>
          <w:p w:rsidR="001F34CF" w:rsidRPr="00F329A3" w:rsidRDefault="001F34CF" w:rsidP="00F329A3">
            <w:pPr>
              <w:pStyle w:val="af9"/>
              <w:numPr>
                <w:ilvl w:val="0"/>
                <w:numId w:val="78"/>
              </w:numPr>
            </w:pPr>
            <w:r w:rsidRPr="00522035">
              <w:t xml:space="preserve">Да, </w:t>
            </w:r>
            <w:r w:rsidRPr="00F329A3">
              <w:t>если гражданин, призванный на военную службу, не зарегистрирован в квартире, которую приватизируют</w:t>
            </w:r>
          </w:p>
          <w:p w:rsidR="001F34CF" w:rsidRPr="00F329A3" w:rsidRDefault="001F34CF" w:rsidP="00F329A3">
            <w:pPr>
              <w:pStyle w:val="af9"/>
              <w:numPr>
                <w:ilvl w:val="0"/>
                <w:numId w:val="78"/>
              </w:numPr>
            </w:pPr>
            <w:r w:rsidRPr="00F329A3">
              <w:t>Да, если есть доверенность на приватизацию от гражданина, зарегистрированного в этой квартире и находящегося на военной службе, или его заявление об отказе участия в приватизации</w:t>
            </w:r>
          </w:p>
          <w:p w:rsidR="001F34CF" w:rsidRPr="00522035" w:rsidRDefault="001F34CF" w:rsidP="00CC3367">
            <w:pPr>
              <w:ind w:left="424"/>
            </w:pPr>
          </w:p>
          <w:p w:rsidR="001F34CF" w:rsidRPr="00522035" w:rsidRDefault="001F34CF" w:rsidP="00CC3367">
            <w:pPr>
              <w:ind w:left="424"/>
            </w:pPr>
          </w:p>
        </w:tc>
      </w:tr>
      <w:tr w:rsidR="001F34CF" w:rsidRPr="00522035" w:rsidTr="005D5AD1">
        <w:trPr>
          <w:trHeight w:val="414"/>
        </w:trPr>
        <w:tc>
          <w:tcPr>
            <w:tcW w:w="822" w:type="dxa"/>
            <w:gridSpan w:val="2"/>
            <w:shd w:val="clear" w:color="auto" w:fill="auto"/>
          </w:tcPr>
          <w:p w:rsidR="001F34CF" w:rsidRPr="00522035" w:rsidRDefault="001F34CF" w:rsidP="00CC3367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  <w:color w:val="000000"/>
              </w:rPr>
            </w:pPr>
            <w:r w:rsidRPr="00522035">
              <w:rPr>
                <w:b/>
                <w:color w:val="000000"/>
              </w:rPr>
              <w:t>135.</w:t>
            </w:r>
          </w:p>
          <w:p w:rsidR="001F34CF" w:rsidRPr="00522035" w:rsidRDefault="001F34CF" w:rsidP="00CC3367">
            <w:pPr>
              <w:tabs>
                <w:tab w:val="left" w:pos="5019"/>
              </w:tabs>
              <w:ind w:left="283"/>
              <w:jc w:val="center"/>
              <w:rPr>
                <w:b/>
                <w:color w:val="000000"/>
              </w:rPr>
            </w:pPr>
          </w:p>
        </w:tc>
        <w:tc>
          <w:tcPr>
            <w:tcW w:w="2711" w:type="dxa"/>
            <w:gridSpan w:val="3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 xml:space="preserve">Приватизации подлежат жилые помещения, расположенные в домах:   </w:t>
            </w:r>
          </w:p>
          <w:p w:rsidR="001F34CF" w:rsidRPr="00522035" w:rsidRDefault="001F34CF" w:rsidP="00CC3367">
            <w:pPr>
              <w:snapToGrid w:val="0"/>
            </w:pPr>
          </w:p>
          <w:p w:rsidR="001F34CF" w:rsidRPr="00522035" w:rsidRDefault="001F34CF" w:rsidP="00391B47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CC3367">
            <w:pPr>
              <w:snapToGrid w:val="0"/>
            </w:pPr>
          </w:p>
        </w:tc>
        <w:tc>
          <w:tcPr>
            <w:tcW w:w="11068" w:type="dxa"/>
            <w:gridSpan w:val="7"/>
            <w:shd w:val="clear" w:color="auto" w:fill="auto"/>
          </w:tcPr>
          <w:p w:rsidR="001F34CF" w:rsidRPr="00F329A3" w:rsidRDefault="001F34CF" w:rsidP="00F329A3">
            <w:pPr>
              <w:pStyle w:val="af9"/>
              <w:numPr>
                <w:ilvl w:val="0"/>
                <w:numId w:val="79"/>
              </w:numPr>
            </w:pPr>
            <w:r w:rsidRPr="00F329A3">
              <w:t>Государственного жилищного фонда</w:t>
            </w:r>
          </w:p>
          <w:p w:rsidR="001F34CF" w:rsidRPr="00F329A3" w:rsidRDefault="001F34CF" w:rsidP="00F329A3">
            <w:pPr>
              <w:pStyle w:val="af9"/>
              <w:numPr>
                <w:ilvl w:val="0"/>
                <w:numId w:val="79"/>
              </w:numPr>
            </w:pPr>
            <w:r w:rsidRPr="00F329A3">
              <w:t>Муниципального жилищного фонда</w:t>
            </w:r>
          </w:p>
          <w:p w:rsidR="001F34CF" w:rsidRPr="00522035" w:rsidRDefault="001F34CF" w:rsidP="00976695">
            <w:pPr>
              <w:numPr>
                <w:ilvl w:val="0"/>
                <w:numId w:val="79"/>
              </w:numPr>
              <w:suppressAutoHyphens w:val="0"/>
            </w:pPr>
            <w:r w:rsidRPr="00522035">
              <w:t>Закрытых военных городков</w:t>
            </w:r>
          </w:p>
          <w:p w:rsidR="001F34CF" w:rsidRPr="00522035" w:rsidRDefault="001F34CF" w:rsidP="00976695">
            <w:pPr>
              <w:numPr>
                <w:ilvl w:val="0"/>
                <w:numId w:val="79"/>
              </w:numPr>
              <w:suppressAutoHyphens w:val="0"/>
            </w:pPr>
            <w:r w:rsidRPr="00522035">
              <w:t>Признанных аварийными</w:t>
            </w:r>
          </w:p>
          <w:p w:rsidR="001F34CF" w:rsidRPr="00F329A3" w:rsidRDefault="001F34CF" w:rsidP="00F329A3">
            <w:pPr>
              <w:pStyle w:val="af9"/>
              <w:numPr>
                <w:ilvl w:val="0"/>
                <w:numId w:val="79"/>
              </w:numPr>
            </w:pPr>
            <w:r w:rsidRPr="00F329A3">
              <w:t>Требующих капитального ремонта</w:t>
            </w:r>
          </w:p>
          <w:p w:rsidR="001F34CF" w:rsidRPr="00F329A3" w:rsidRDefault="001F34CF" w:rsidP="00F329A3">
            <w:pPr>
              <w:pStyle w:val="af9"/>
              <w:numPr>
                <w:ilvl w:val="0"/>
                <w:numId w:val="79"/>
              </w:numPr>
            </w:pPr>
            <w:r w:rsidRPr="00F329A3">
              <w:t>Памятники истории и культуры</w:t>
            </w:r>
          </w:p>
          <w:p w:rsidR="001F34CF" w:rsidRPr="00F329A3" w:rsidRDefault="001F34CF" w:rsidP="00F329A3">
            <w:pPr>
              <w:pStyle w:val="af9"/>
              <w:numPr>
                <w:ilvl w:val="0"/>
                <w:numId w:val="79"/>
              </w:numPr>
            </w:pPr>
            <w:r w:rsidRPr="00F329A3">
              <w:t>Жилищного фонда совхозов</w:t>
            </w:r>
          </w:p>
          <w:p w:rsidR="001F34CF" w:rsidRPr="00522035" w:rsidRDefault="001F34CF" w:rsidP="00660FCA">
            <w:pPr>
              <w:numPr>
                <w:ilvl w:val="0"/>
                <w:numId w:val="79"/>
              </w:numPr>
              <w:suppressAutoHyphens w:val="0"/>
            </w:pPr>
            <w:r w:rsidRPr="00522035">
              <w:t>Служебные жилые помещения</w:t>
            </w:r>
          </w:p>
        </w:tc>
      </w:tr>
      <w:tr w:rsidR="001F34CF" w:rsidRPr="00522035" w:rsidTr="005D5AD1">
        <w:trPr>
          <w:trHeight w:val="414"/>
        </w:trPr>
        <w:tc>
          <w:tcPr>
            <w:tcW w:w="822" w:type="dxa"/>
            <w:gridSpan w:val="2"/>
            <w:shd w:val="clear" w:color="auto" w:fill="auto"/>
          </w:tcPr>
          <w:p w:rsidR="001F34CF" w:rsidRPr="00522035" w:rsidRDefault="001F34CF" w:rsidP="00EF6874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t>136.</w:t>
            </w:r>
          </w:p>
        </w:tc>
        <w:tc>
          <w:tcPr>
            <w:tcW w:w="2711" w:type="dxa"/>
            <w:gridSpan w:val="3"/>
            <w:shd w:val="clear" w:color="auto" w:fill="auto"/>
          </w:tcPr>
          <w:p w:rsidR="001F34CF" w:rsidRPr="00522035" w:rsidRDefault="001F34CF" w:rsidP="00EF6874">
            <w:pPr>
              <w:snapToGrid w:val="0"/>
            </w:pPr>
            <w:r w:rsidRPr="00522035">
              <w:t>Договор социального найма заключается</w:t>
            </w:r>
          </w:p>
        </w:tc>
        <w:tc>
          <w:tcPr>
            <w:tcW w:w="11068" w:type="dxa"/>
            <w:gridSpan w:val="7"/>
            <w:shd w:val="clear" w:color="auto" w:fill="auto"/>
          </w:tcPr>
          <w:p w:rsidR="001F34CF" w:rsidRPr="00F329A3" w:rsidRDefault="001F34CF" w:rsidP="00F329A3">
            <w:pPr>
              <w:pStyle w:val="af9"/>
              <w:numPr>
                <w:ilvl w:val="0"/>
                <w:numId w:val="84"/>
              </w:numPr>
            </w:pPr>
            <w:r w:rsidRPr="00F329A3">
              <w:t>Без указания срока;</w:t>
            </w:r>
          </w:p>
          <w:p w:rsidR="001F34CF" w:rsidRPr="00522035" w:rsidRDefault="001F34CF" w:rsidP="00EF6874">
            <w:pPr>
              <w:numPr>
                <w:ilvl w:val="0"/>
                <w:numId w:val="84"/>
              </w:numPr>
            </w:pPr>
            <w:r w:rsidRPr="00522035">
              <w:t>На срок 5 лет;</w:t>
            </w:r>
          </w:p>
          <w:p w:rsidR="001F34CF" w:rsidRPr="00522035" w:rsidRDefault="001F34CF" w:rsidP="00EF6874">
            <w:pPr>
              <w:numPr>
                <w:ilvl w:val="0"/>
                <w:numId w:val="84"/>
              </w:numPr>
            </w:pPr>
            <w:r w:rsidRPr="00522035">
              <w:t>На срок 1 год;</w:t>
            </w:r>
          </w:p>
          <w:p w:rsidR="001F34CF" w:rsidRPr="00522035" w:rsidRDefault="001F34CF" w:rsidP="00EF6874">
            <w:pPr>
              <w:ind w:left="424"/>
            </w:pPr>
          </w:p>
        </w:tc>
      </w:tr>
      <w:tr w:rsidR="001F34CF" w:rsidRPr="00522035" w:rsidTr="005D5AD1">
        <w:trPr>
          <w:trHeight w:val="414"/>
        </w:trPr>
        <w:tc>
          <w:tcPr>
            <w:tcW w:w="822" w:type="dxa"/>
            <w:gridSpan w:val="2"/>
            <w:shd w:val="clear" w:color="auto" w:fill="auto"/>
          </w:tcPr>
          <w:p w:rsidR="001F34CF" w:rsidRPr="00522035" w:rsidRDefault="001F34CF" w:rsidP="00CC3367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137.</w:t>
            </w:r>
          </w:p>
          <w:p w:rsidR="001F34CF" w:rsidRPr="00522035" w:rsidRDefault="001F34CF" w:rsidP="00CC3367">
            <w:pPr>
              <w:tabs>
                <w:tab w:val="left" w:pos="5161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2711" w:type="dxa"/>
            <w:gridSpan w:val="3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lastRenderedPageBreak/>
              <w:t xml:space="preserve">Что, кроме квартиры, </w:t>
            </w:r>
            <w:r w:rsidRPr="00522035">
              <w:lastRenderedPageBreak/>
              <w:t>приобретают в собственность граждане при приватизации?</w:t>
            </w:r>
          </w:p>
        </w:tc>
        <w:tc>
          <w:tcPr>
            <w:tcW w:w="11068" w:type="dxa"/>
            <w:gridSpan w:val="7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81"/>
              </w:numPr>
              <w:snapToGrid w:val="0"/>
            </w:pPr>
            <w:r w:rsidRPr="00522035">
              <w:lastRenderedPageBreak/>
              <w:t>Ничего</w:t>
            </w:r>
          </w:p>
          <w:p w:rsidR="001F34CF" w:rsidRPr="00F329A3" w:rsidRDefault="001F34CF" w:rsidP="00F329A3">
            <w:r>
              <w:lastRenderedPageBreak/>
              <w:t xml:space="preserve"> 2.   </w:t>
            </w:r>
            <w:r w:rsidRPr="00F329A3">
              <w:t>Долю в праве общей долевой собственности на общее имущество дома</w:t>
            </w:r>
          </w:p>
          <w:p w:rsidR="001F34CF" w:rsidRPr="00522035" w:rsidRDefault="001F34CF" w:rsidP="00CC3367">
            <w:pPr>
              <w:ind w:left="424"/>
            </w:pPr>
            <w:r w:rsidRPr="00522035">
              <w:t>3. Кладовку в подвале</w:t>
            </w:r>
          </w:p>
          <w:p w:rsidR="001F34CF" w:rsidRPr="00522035" w:rsidRDefault="001F34CF" w:rsidP="00CC3367">
            <w:pPr>
              <w:ind w:left="424"/>
            </w:pPr>
          </w:p>
        </w:tc>
      </w:tr>
      <w:tr w:rsidR="001F34CF" w:rsidRPr="00522035" w:rsidTr="005D5AD1">
        <w:trPr>
          <w:trHeight w:val="414"/>
        </w:trPr>
        <w:tc>
          <w:tcPr>
            <w:tcW w:w="822" w:type="dxa"/>
            <w:gridSpan w:val="2"/>
            <w:shd w:val="clear" w:color="auto" w:fill="auto"/>
          </w:tcPr>
          <w:p w:rsidR="001F34CF" w:rsidRPr="00522035" w:rsidRDefault="001F34CF" w:rsidP="00EF6874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138.</w:t>
            </w:r>
          </w:p>
        </w:tc>
        <w:tc>
          <w:tcPr>
            <w:tcW w:w="2711" w:type="dxa"/>
            <w:gridSpan w:val="3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Может ли приватизировать занимаемое жилое помещение совершеннолетний гражданин, зарегистрированный в нем , если он ранее до 18 лет использовал свое право на приватизацию?</w:t>
            </w:r>
          </w:p>
        </w:tc>
        <w:tc>
          <w:tcPr>
            <w:tcW w:w="11068" w:type="dxa"/>
            <w:gridSpan w:val="7"/>
            <w:shd w:val="clear" w:color="auto" w:fill="auto"/>
          </w:tcPr>
          <w:p w:rsidR="001F34CF" w:rsidRPr="00F329A3" w:rsidRDefault="001F34CF" w:rsidP="00F329A3">
            <w:pPr>
              <w:pStyle w:val="af9"/>
              <w:numPr>
                <w:ilvl w:val="0"/>
                <w:numId w:val="82"/>
              </w:numPr>
            </w:pPr>
            <w:r w:rsidRPr="00F329A3">
              <w:t>Да</w:t>
            </w:r>
          </w:p>
          <w:p w:rsidR="001F34CF" w:rsidRPr="00522035" w:rsidRDefault="001F34CF" w:rsidP="00976695">
            <w:pPr>
              <w:numPr>
                <w:ilvl w:val="0"/>
                <w:numId w:val="82"/>
              </w:numPr>
            </w:pPr>
            <w:r w:rsidRPr="00522035">
              <w:t>Нет</w:t>
            </w:r>
          </w:p>
          <w:p w:rsidR="001F34CF" w:rsidRPr="00522035" w:rsidRDefault="001F34CF" w:rsidP="00976695">
            <w:pPr>
              <w:numPr>
                <w:ilvl w:val="0"/>
                <w:numId w:val="82"/>
              </w:numPr>
            </w:pPr>
            <w:r w:rsidRPr="00522035">
              <w:t>Да, только с разрешения родителей</w:t>
            </w:r>
          </w:p>
          <w:p w:rsidR="001F34CF" w:rsidRPr="00522035" w:rsidRDefault="001F34CF" w:rsidP="00CC3367">
            <w:pPr>
              <w:ind w:left="64"/>
            </w:pPr>
          </w:p>
        </w:tc>
      </w:tr>
      <w:tr w:rsidR="001F34CF" w:rsidRPr="00522035" w:rsidTr="005D5AD1">
        <w:trPr>
          <w:trHeight w:val="414"/>
        </w:trPr>
        <w:tc>
          <w:tcPr>
            <w:tcW w:w="822" w:type="dxa"/>
            <w:gridSpan w:val="2"/>
            <w:shd w:val="clear" w:color="auto" w:fill="auto"/>
          </w:tcPr>
          <w:p w:rsidR="001F34CF" w:rsidRPr="00522035" w:rsidRDefault="001F34CF" w:rsidP="00EF6874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139.</w:t>
            </w:r>
          </w:p>
        </w:tc>
        <w:tc>
          <w:tcPr>
            <w:tcW w:w="2711" w:type="dxa"/>
            <w:gridSpan w:val="3"/>
            <w:shd w:val="clear" w:color="auto" w:fill="auto"/>
          </w:tcPr>
          <w:p w:rsidR="001F34CF" w:rsidRPr="00522035" w:rsidRDefault="001F34CF" w:rsidP="00CC3367">
            <w:pPr>
              <w:snapToGrid w:val="0"/>
            </w:pPr>
            <w:r w:rsidRPr="00522035">
              <w:t>Какое жилое помещение может быть объектом договора социального найма?</w:t>
            </w:r>
          </w:p>
        </w:tc>
        <w:tc>
          <w:tcPr>
            <w:tcW w:w="11068" w:type="dxa"/>
            <w:gridSpan w:val="7"/>
            <w:shd w:val="clear" w:color="auto" w:fill="auto"/>
          </w:tcPr>
          <w:p w:rsidR="001F34CF" w:rsidRPr="00522035" w:rsidRDefault="001F34CF" w:rsidP="00976695">
            <w:pPr>
              <w:numPr>
                <w:ilvl w:val="0"/>
                <w:numId w:val="83"/>
              </w:numPr>
              <w:tabs>
                <w:tab w:val="left" w:pos="2226"/>
              </w:tabs>
              <w:snapToGrid w:val="0"/>
              <w:ind w:left="742" w:hanging="425"/>
            </w:pPr>
            <w:r w:rsidRPr="00522035">
              <w:t>Изолированное помещение</w:t>
            </w:r>
          </w:p>
          <w:p w:rsidR="001F34CF" w:rsidRPr="00F329A3" w:rsidRDefault="001F34CF" w:rsidP="00F329A3">
            <w:pPr>
              <w:pStyle w:val="af9"/>
              <w:numPr>
                <w:ilvl w:val="0"/>
                <w:numId w:val="83"/>
              </w:numPr>
            </w:pPr>
            <w:r w:rsidRPr="00F329A3">
              <w:t>Изолированное помещение, пригодное для постоянного проживания, состоящее из квартиры, жилого дома, часть квартиры или жилого дома</w:t>
            </w:r>
          </w:p>
          <w:p w:rsidR="001F34CF" w:rsidRPr="00522035" w:rsidRDefault="001F34CF" w:rsidP="001C1ECF">
            <w:pPr>
              <w:numPr>
                <w:ilvl w:val="0"/>
                <w:numId w:val="83"/>
              </w:numPr>
              <w:tabs>
                <w:tab w:val="left" w:pos="2226"/>
              </w:tabs>
              <w:ind w:left="742" w:hanging="425"/>
            </w:pPr>
            <w:r w:rsidRPr="00522035">
              <w:t>Любое помещение</w:t>
            </w:r>
          </w:p>
        </w:tc>
      </w:tr>
      <w:tr w:rsidR="00CE3B9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3544" w:type="dxa"/>
            <w:gridSpan w:val="6"/>
            <w:tcBorders>
              <w:left w:val="nil"/>
              <w:right w:val="nil"/>
            </w:tcBorders>
          </w:tcPr>
          <w:p w:rsidR="00CE3B9F" w:rsidRPr="00522035" w:rsidRDefault="00CE3B9F" w:rsidP="009E7535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057" w:type="dxa"/>
            <w:gridSpan w:val="6"/>
            <w:tcBorders>
              <w:left w:val="nil"/>
              <w:right w:val="nil"/>
            </w:tcBorders>
          </w:tcPr>
          <w:p w:rsidR="00CE3B9F" w:rsidRPr="00522035" w:rsidRDefault="00CE3B9F" w:rsidP="00CC3367"/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F843DB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t>151.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CE3B9F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 xml:space="preserve">Что является предметом договора найма жилого помещения. </w:t>
            </w:r>
          </w:p>
          <w:p w:rsidR="001F34CF" w:rsidRPr="00522035" w:rsidRDefault="001F34CF" w:rsidP="00CC3367"/>
        </w:tc>
        <w:tc>
          <w:tcPr>
            <w:tcW w:w="11057" w:type="dxa"/>
            <w:gridSpan w:val="6"/>
          </w:tcPr>
          <w:p w:rsidR="001F34CF" w:rsidRPr="00522035" w:rsidRDefault="001F34CF" w:rsidP="003D47C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22035">
              <w:rPr>
                <w:sz w:val="22"/>
                <w:szCs w:val="22"/>
              </w:rPr>
              <w:t xml:space="preserve">1.Изолированное </w:t>
            </w:r>
            <w:r w:rsidRPr="00522035">
              <w:rPr>
                <w:rFonts w:eastAsia="Times New Roman"/>
                <w:kern w:val="0"/>
                <w:lang w:eastAsia="ru-RU"/>
              </w:rPr>
              <w:t>жилое помещение (жилой дом, квартира, часть жилого дома или квартиры).</w:t>
            </w:r>
          </w:p>
          <w:p w:rsidR="001F34CF" w:rsidRPr="00522035" w:rsidRDefault="001F34CF" w:rsidP="00CE3B9F">
            <w:pPr>
              <w:pStyle w:val="15"/>
              <w:spacing w:before="28" w:line="100" w:lineRule="atLeast"/>
              <w:ind w:left="57" w:right="113"/>
            </w:pPr>
            <w:r w:rsidRPr="00522035">
              <w:rPr>
                <w:sz w:val="22"/>
                <w:szCs w:val="22"/>
              </w:rPr>
              <w:t>2. Благоустроенная или неблагоустроенная квартира.</w:t>
            </w:r>
          </w:p>
          <w:p w:rsidR="001F34CF" w:rsidRPr="00522035" w:rsidRDefault="001F34CF" w:rsidP="00CE3B9F">
            <w:pPr>
              <w:pStyle w:val="15"/>
              <w:spacing w:before="28" w:line="100" w:lineRule="atLeast"/>
              <w:ind w:left="57" w:right="113"/>
            </w:pPr>
            <w:r w:rsidRPr="00522035">
              <w:rPr>
                <w:sz w:val="22"/>
                <w:szCs w:val="22"/>
              </w:rPr>
              <w:t>3. Любое жилое помещение.</w:t>
            </w:r>
          </w:p>
          <w:p w:rsidR="001F34CF" w:rsidRPr="00522035" w:rsidRDefault="001F34CF" w:rsidP="00CE3B9F">
            <w:pPr>
              <w:pStyle w:val="15"/>
              <w:spacing w:before="28" w:line="100" w:lineRule="atLeast"/>
              <w:ind w:left="57" w:right="113"/>
            </w:pPr>
            <w:r w:rsidRPr="00522035">
              <w:rPr>
                <w:sz w:val="22"/>
                <w:szCs w:val="22"/>
              </w:rPr>
              <w:t>4. Изолированная часть жилого дома.</w:t>
            </w:r>
          </w:p>
          <w:p w:rsidR="001F34CF" w:rsidRPr="00522035" w:rsidRDefault="001F34CF" w:rsidP="00CE3B9F">
            <w:r w:rsidRPr="00522035">
              <w:rPr>
                <w:sz w:val="22"/>
                <w:szCs w:val="22"/>
              </w:rPr>
              <w:t>5. Квартира, дом, общежитие, служебное жилое помещение и т.п.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F843DB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t>152.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Какие жилые помещения относятся к муниципальному жилищному фонду?</w:t>
            </w:r>
          </w:p>
          <w:p w:rsidR="001F34CF" w:rsidRPr="00522035" w:rsidRDefault="001F34CF" w:rsidP="007C3570"/>
        </w:tc>
        <w:tc>
          <w:tcPr>
            <w:tcW w:w="11057" w:type="dxa"/>
            <w:gridSpan w:val="6"/>
          </w:tcPr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 Находящиеся в собственности муниципальных унитарных предприятий и оперативном управлении муниципальных учреждений.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</w:t>
            </w:r>
            <w:r w:rsidRPr="00522035">
              <w:rPr>
                <w:sz w:val="22"/>
                <w:szCs w:val="22"/>
                <w:lang w:val="en-US"/>
              </w:rPr>
              <w:t> </w:t>
            </w:r>
            <w:r w:rsidRPr="00522035">
              <w:rPr>
                <w:sz w:val="22"/>
                <w:szCs w:val="22"/>
              </w:rPr>
              <w:t>Находящиеся в хозяйственном ведении муниципальных унитарных предприятий.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3.</w:t>
            </w:r>
            <w:r w:rsidRPr="00522035">
              <w:rPr>
                <w:sz w:val="22"/>
                <w:szCs w:val="22"/>
                <w:lang w:val="en-US"/>
              </w:rPr>
              <w:t> </w:t>
            </w:r>
            <w:r w:rsidRPr="00522035">
              <w:rPr>
                <w:sz w:val="22"/>
                <w:szCs w:val="22"/>
              </w:rPr>
              <w:t>Находящиеся в оперативном управлении муниципальных учреждений.</w:t>
            </w:r>
          </w:p>
          <w:p w:rsidR="001F34CF" w:rsidRPr="00522035" w:rsidRDefault="001F34CF" w:rsidP="007C3570">
            <w:r w:rsidRPr="00522035">
              <w:rPr>
                <w:sz w:val="22"/>
                <w:szCs w:val="22"/>
              </w:rPr>
              <w:t>4. Находящиеся в собственности муниципальных образований.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F843DB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t>153.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CE3B9F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 xml:space="preserve">Какие жилые помещения относятся к частному </w:t>
            </w:r>
            <w:r w:rsidRPr="00522035">
              <w:rPr>
                <w:b/>
              </w:rPr>
              <w:lastRenderedPageBreak/>
              <w:t>жилищному фонду?</w:t>
            </w:r>
          </w:p>
          <w:p w:rsidR="001F34CF" w:rsidRPr="00522035" w:rsidRDefault="001F34CF" w:rsidP="00CC3367"/>
        </w:tc>
        <w:tc>
          <w:tcPr>
            <w:tcW w:w="11057" w:type="dxa"/>
            <w:gridSpan w:val="6"/>
          </w:tcPr>
          <w:p w:rsidR="001F34CF" w:rsidRPr="00522035" w:rsidRDefault="001F34CF" w:rsidP="00CE3B9F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lastRenderedPageBreak/>
              <w:t>1. Находящиеся в собственности акционерных обществ.</w:t>
            </w:r>
          </w:p>
          <w:p w:rsidR="001F34CF" w:rsidRPr="00522035" w:rsidRDefault="001F34CF" w:rsidP="00CE3B9F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 Находящиеся в собственности граждан, жилищных кооперативов и хозяйственных обществ.</w:t>
            </w:r>
          </w:p>
          <w:p w:rsidR="001F34CF" w:rsidRPr="00522035" w:rsidRDefault="001F34CF" w:rsidP="00CE3B9F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3.</w:t>
            </w:r>
            <w:r w:rsidRPr="00522035">
              <w:rPr>
                <w:sz w:val="22"/>
                <w:szCs w:val="22"/>
                <w:lang w:val="en-US"/>
              </w:rPr>
              <w:t> </w:t>
            </w:r>
            <w:r w:rsidRPr="00522035">
              <w:rPr>
                <w:sz w:val="22"/>
                <w:szCs w:val="22"/>
              </w:rPr>
              <w:t>Находящиеся в собственности граждан и юридических лиц.</w:t>
            </w:r>
          </w:p>
          <w:p w:rsidR="001F34CF" w:rsidRPr="00522035" w:rsidRDefault="001F34CF" w:rsidP="00CE3B9F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lastRenderedPageBreak/>
              <w:t>4. Находящиеся в собственности юридических лиц.</w:t>
            </w:r>
          </w:p>
          <w:p w:rsidR="001F34CF" w:rsidRPr="00522035" w:rsidRDefault="001F34CF" w:rsidP="00CE3B9F">
            <w:r w:rsidRPr="00522035">
              <w:rPr>
                <w:sz w:val="22"/>
                <w:szCs w:val="22"/>
              </w:rPr>
              <w:t>5. Находящиеся в собственности граждан.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F843DB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154.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396D08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Какие жилые помещения относятся к государственному жилищному фонду?</w:t>
            </w:r>
          </w:p>
          <w:p w:rsidR="001F34CF" w:rsidRPr="00522035" w:rsidRDefault="001F34CF" w:rsidP="00396D08">
            <w:pPr>
              <w:pStyle w:val="15"/>
              <w:spacing w:before="28" w:line="100" w:lineRule="atLeast"/>
              <w:ind w:left="284" w:hanging="284"/>
              <w:rPr>
                <w:b/>
              </w:rPr>
            </w:pPr>
          </w:p>
          <w:p w:rsidR="001F34CF" w:rsidRPr="00522035" w:rsidRDefault="001F34CF" w:rsidP="00396D08">
            <w:pPr>
              <w:snapToGrid w:val="0"/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  <w:p w:rsidR="001F34CF" w:rsidRPr="00522035" w:rsidRDefault="001F34CF" w:rsidP="00CC3367"/>
        </w:tc>
        <w:tc>
          <w:tcPr>
            <w:tcW w:w="11057" w:type="dxa"/>
            <w:gridSpan w:val="6"/>
          </w:tcPr>
          <w:p w:rsidR="001F34CF" w:rsidRPr="00522035" w:rsidRDefault="001F34CF" w:rsidP="00396D08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 Находящиеся в собственности Российской Федерации и городов Российской Федерации.</w:t>
            </w:r>
          </w:p>
          <w:p w:rsidR="001F34CF" w:rsidRPr="00522035" w:rsidRDefault="001F34CF" w:rsidP="00396D08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 Находящиеся в собственности Российской Федерации и субъектов Российской Федерации.</w:t>
            </w:r>
          </w:p>
          <w:p w:rsidR="001F34CF" w:rsidRPr="00522035" w:rsidRDefault="001F34CF" w:rsidP="00396D08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3. Находящиеся в собственности Российской Федерации.</w:t>
            </w:r>
          </w:p>
          <w:p w:rsidR="001F34CF" w:rsidRPr="00522035" w:rsidRDefault="001F34CF" w:rsidP="00396D08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4. Находящиеся в собственности субъектов Российской Федерации и городов Российской Федерации.</w:t>
            </w:r>
          </w:p>
          <w:p w:rsidR="001F34CF" w:rsidRPr="00522035" w:rsidRDefault="001F34CF" w:rsidP="00396D08">
            <w:r w:rsidRPr="00522035">
              <w:rPr>
                <w:sz w:val="22"/>
                <w:szCs w:val="22"/>
              </w:rPr>
              <w:t>5. Находящиеся в собственности Российской Федерации и административных образований Российской Федерации.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F843DB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155.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Последствия смены собственника жилого помещения, обремененного договором коммерческого найма?</w:t>
            </w:r>
          </w:p>
        </w:tc>
        <w:tc>
          <w:tcPr>
            <w:tcW w:w="11057" w:type="dxa"/>
            <w:gridSpan w:val="6"/>
          </w:tcPr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 Договор сохраняется на прежних условиях.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 Влечет расторжение договора коммерческого найма.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3. Влечет изменение срока договора коммерческого найма.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4. Влечет изменение условий договора коммерческого найма.</w:t>
            </w:r>
          </w:p>
          <w:p w:rsidR="001F34CF" w:rsidRPr="00522035" w:rsidRDefault="001F34CF" w:rsidP="007C3570">
            <w:r w:rsidRPr="00522035">
              <w:rPr>
                <w:sz w:val="22"/>
                <w:szCs w:val="22"/>
              </w:rPr>
              <w:t>5.Срок договора коммерческого найма начинается снова.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F843DB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t>156.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396D08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Допускается ли размещение промышленных производств в жилых помещениях?</w:t>
            </w:r>
          </w:p>
          <w:p w:rsidR="001F34CF" w:rsidRPr="00522035" w:rsidRDefault="001F34CF" w:rsidP="00CC3367"/>
        </w:tc>
        <w:tc>
          <w:tcPr>
            <w:tcW w:w="11057" w:type="dxa"/>
            <w:gridSpan w:val="6"/>
          </w:tcPr>
          <w:p w:rsidR="001F34CF" w:rsidRPr="00522035" w:rsidRDefault="001F34CF" w:rsidP="00396D08">
            <w:pPr>
              <w:pStyle w:val="15"/>
              <w:shd w:val="clear" w:color="auto" w:fill="FFFFFF"/>
              <w:snapToGrid w:val="0"/>
              <w:spacing w:before="28" w:line="100" w:lineRule="atLeast"/>
              <w:ind w:right="74"/>
            </w:pPr>
            <w:r w:rsidRPr="00522035">
              <w:rPr>
                <w:sz w:val="22"/>
                <w:szCs w:val="22"/>
              </w:rPr>
              <w:t>1. Да.</w:t>
            </w:r>
          </w:p>
          <w:p w:rsidR="001F34CF" w:rsidRPr="00522035" w:rsidRDefault="001F34CF" w:rsidP="00396D08">
            <w:r w:rsidRPr="00522035">
              <w:rPr>
                <w:sz w:val="22"/>
                <w:szCs w:val="22"/>
              </w:rPr>
              <w:t>2. Нет.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F843DB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t>157.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396D08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Срок договора коммерческого найма?</w:t>
            </w:r>
          </w:p>
          <w:p w:rsidR="001F34CF" w:rsidRPr="00522035" w:rsidRDefault="001F34CF" w:rsidP="00CC3367"/>
        </w:tc>
        <w:tc>
          <w:tcPr>
            <w:tcW w:w="11057" w:type="dxa"/>
            <w:gridSpan w:val="6"/>
          </w:tcPr>
          <w:p w:rsidR="001F34CF" w:rsidRPr="00522035" w:rsidRDefault="001F34CF" w:rsidP="00396D08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 Не менее 1 года.</w:t>
            </w:r>
          </w:p>
          <w:p w:rsidR="001F34CF" w:rsidRPr="00522035" w:rsidRDefault="001F34CF" w:rsidP="00396D08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 По соглашению сторон;</w:t>
            </w:r>
          </w:p>
          <w:p w:rsidR="001F34CF" w:rsidRPr="00522035" w:rsidRDefault="001F34CF" w:rsidP="00396D08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3. До 1 года, если соглашением сторон не установлено иное;</w:t>
            </w:r>
          </w:p>
          <w:p w:rsidR="001F34CF" w:rsidRPr="00522035" w:rsidRDefault="001F34CF" w:rsidP="00396D08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4. До 5 лет;</w:t>
            </w:r>
          </w:p>
          <w:p w:rsidR="001F34CF" w:rsidRPr="00522035" w:rsidRDefault="001F34CF" w:rsidP="00396D08">
            <w:r w:rsidRPr="00522035">
              <w:rPr>
                <w:sz w:val="22"/>
                <w:szCs w:val="22"/>
              </w:rPr>
              <w:t>5. Пять лет, если соглашением сторон, не установлен более длительный срок.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t>158.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7C3570">
            <w:r w:rsidRPr="00522035">
              <w:rPr>
                <w:b/>
              </w:rPr>
              <w:t xml:space="preserve">На каких условиях может быть заключен договор поднайма жилого помещения, предоставленного по </w:t>
            </w:r>
            <w:r w:rsidRPr="00522035">
              <w:rPr>
                <w:b/>
              </w:rPr>
              <w:lastRenderedPageBreak/>
              <w:t>договору социального найма?</w:t>
            </w:r>
          </w:p>
        </w:tc>
        <w:tc>
          <w:tcPr>
            <w:tcW w:w="11057" w:type="dxa"/>
            <w:gridSpan w:val="6"/>
          </w:tcPr>
          <w:p w:rsidR="001F34CF" w:rsidRPr="00522035" w:rsidRDefault="001F34CF" w:rsidP="007C3570">
            <w:pPr>
              <w:pStyle w:val="15"/>
              <w:keepNext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lastRenderedPageBreak/>
              <w:t>1. Если после его заключения общая площадь соответствующего жилого помещения на одного проживающего составит не менее учетной нормы, а в коммунальной квартире - не менее нормы предоставления.</w:t>
            </w:r>
          </w:p>
          <w:p w:rsidR="001F34CF" w:rsidRPr="00522035" w:rsidRDefault="001F34CF" w:rsidP="007C3570">
            <w:r w:rsidRPr="00522035">
              <w:rPr>
                <w:sz w:val="22"/>
                <w:szCs w:val="22"/>
              </w:rPr>
              <w:t>2. Если после его заключения общая площадь соответствующего жилого помещения на одного проживающего составит менее учетной нормы, а в коммунальной квартире - не менее нормы предоставления.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159.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396D08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Кто считается поднанимателями жилого помещения?</w:t>
            </w:r>
          </w:p>
          <w:p w:rsidR="001F34CF" w:rsidRPr="00522035" w:rsidRDefault="001F34CF" w:rsidP="00396D08">
            <w:pPr>
              <w:pStyle w:val="15"/>
              <w:spacing w:before="28" w:line="100" w:lineRule="atLeast"/>
              <w:rPr>
                <w:b/>
              </w:rPr>
            </w:pPr>
          </w:p>
          <w:p w:rsidR="001F34CF" w:rsidRPr="00522035" w:rsidRDefault="001F34CF" w:rsidP="00CC3367"/>
        </w:tc>
        <w:tc>
          <w:tcPr>
            <w:tcW w:w="11057" w:type="dxa"/>
            <w:gridSpan w:val="6"/>
          </w:tcPr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 Граждане, безвозмездно проживающие с нанимателем не более 1 года.</w:t>
            </w:r>
          </w:p>
          <w:p w:rsidR="001F34CF" w:rsidRPr="00522035" w:rsidRDefault="001F34CF" w:rsidP="00514CA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 Граждане, проживающие в жилом помещении сроком не более 1 года.</w:t>
            </w:r>
          </w:p>
          <w:p w:rsidR="001F34CF" w:rsidRPr="00522035" w:rsidRDefault="001F34CF" w:rsidP="00514CA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3.</w:t>
            </w:r>
            <w:r w:rsidRPr="00522035">
              <w:rPr>
                <w:sz w:val="22"/>
                <w:szCs w:val="22"/>
                <w:lang w:val="en-US"/>
              </w:rPr>
              <w:t> </w:t>
            </w:r>
            <w:r w:rsidRPr="00522035">
              <w:rPr>
                <w:sz w:val="22"/>
                <w:szCs w:val="22"/>
              </w:rPr>
              <w:t xml:space="preserve">Граждане, проживающие в жилом помещении, по возмездному договору, заключенному с нанимателем жилого помещения с согласия </w:t>
            </w:r>
            <w:proofErr w:type="spellStart"/>
            <w:r w:rsidRPr="00522035">
              <w:rPr>
                <w:sz w:val="22"/>
                <w:szCs w:val="22"/>
              </w:rPr>
              <w:t>наймодателя</w:t>
            </w:r>
            <w:proofErr w:type="spellEnd"/>
          </w:p>
          <w:p w:rsidR="001F34CF" w:rsidRPr="00522035" w:rsidRDefault="001F34CF" w:rsidP="00514CA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4. Граждане, проживающие в жилом помещении по договору с нанимателем сроком не более пяти лет.</w:t>
            </w:r>
          </w:p>
          <w:p w:rsidR="001F34CF" w:rsidRPr="00522035" w:rsidRDefault="001F34CF" w:rsidP="00514CAB">
            <w:r w:rsidRPr="00522035">
              <w:rPr>
                <w:sz w:val="22"/>
                <w:szCs w:val="22"/>
              </w:rPr>
              <w:t>5. Граждане, проживающие по возмездному договору сроком не более шести месяцев.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160.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CC3367">
            <w:r w:rsidRPr="00522035">
              <w:rPr>
                <w:b/>
              </w:rPr>
              <w:t>Допускается ли поднаем жилого помещения в случаях, когда соседи-наниматели по коммунальной квартире возражают?</w:t>
            </w:r>
          </w:p>
        </w:tc>
        <w:tc>
          <w:tcPr>
            <w:tcW w:w="11057" w:type="dxa"/>
            <w:gridSpan w:val="6"/>
          </w:tcPr>
          <w:p w:rsidR="001F34CF" w:rsidRPr="00522035" w:rsidRDefault="001F34CF" w:rsidP="00514CAB">
            <w:r w:rsidRPr="00522035">
              <w:t>1. Да.</w:t>
            </w:r>
          </w:p>
          <w:p w:rsidR="001F34CF" w:rsidRPr="00522035" w:rsidRDefault="001F34CF" w:rsidP="00514CAB">
            <w:r w:rsidRPr="00522035">
              <w:t>2. Нет.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t>161.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На каких условиях обмен жилыми помещениями не допускается?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  <w:rPr>
                <w:b/>
              </w:rPr>
            </w:pPr>
          </w:p>
          <w:p w:rsidR="001F34CF" w:rsidRPr="00522035" w:rsidRDefault="001F34CF" w:rsidP="007C3570"/>
        </w:tc>
        <w:tc>
          <w:tcPr>
            <w:tcW w:w="11057" w:type="dxa"/>
            <w:gridSpan w:val="6"/>
          </w:tcPr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</w:t>
            </w:r>
            <w:r w:rsidRPr="00522035">
              <w:rPr>
                <w:sz w:val="22"/>
                <w:szCs w:val="22"/>
                <w:lang w:val="en-US"/>
              </w:rPr>
              <w:t> </w:t>
            </w:r>
            <w:r w:rsidRPr="00522035">
              <w:rPr>
                <w:sz w:val="22"/>
                <w:szCs w:val="22"/>
              </w:rPr>
              <w:t>Если в одном из обмениваемых помещении проживают несовершеннолетние.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2.Если обмениваемое помещение находится в ведомственном жилищном фонде.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3.</w:t>
            </w:r>
            <w:r w:rsidRPr="00522035">
              <w:rPr>
                <w:sz w:val="22"/>
                <w:szCs w:val="22"/>
                <w:lang w:val="en-US"/>
              </w:rPr>
              <w:t> </w:t>
            </w:r>
            <w:r w:rsidRPr="00522035">
              <w:rPr>
                <w:sz w:val="22"/>
                <w:szCs w:val="22"/>
              </w:rPr>
              <w:t>Если одно из обмениваемых помещений размером меньше другого.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4. Если право пользования обмениваемым помещением оспаривается в суде.</w:t>
            </w:r>
          </w:p>
          <w:p w:rsidR="001F34CF" w:rsidRPr="00522035" w:rsidRDefault="001F34CF" w:rsidP="007C3570">
            <w:r w:rsidRPr="00522035">
              <w:rPr>
                <w:b/>
                <w:sz w:val="22"/>
                <w:szCs w:val="22"/>
              </w:rPr>
              <w:t>(Правильный ответ- это п.1-6 ст. 73 ЖК РФ)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162.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CC3367">
            <w:r w:rsidRPr="00522035">
              <w:rPr>
                <w:b/>
              </w:rPr>
              <w:t>Срок проживания временных жильцов не может превышать…</w:t>
            </w:r>
          </w:p>
        </w:tc>
        <w:tc>
          <w:tcPr>
            <w:tcW w:w="11057" w:type="dxa"/>
            <w:gridSpan w:val="6"/>
          </w:tcPr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 Три месяца подряд.</w:t>
            </w:r>
          </w:p>
          <w:p w:rsidR="001F34CF" w:rsidRPr="00522035" w:rsidRDefault="001F34CF" w:rsidP="00514CA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 Шесть месяцев подряд.</w:t>
            </w:r>
          </w:p>
          <w:p w:rsidR="001F34CF" w:rsidRPr="00522035" w:rsidRDefault="001F34CF" w:rsidP="00514CAB">
            <w:r w:rsidRPr="00522035">
              <w:rPr>
                <w:sz w:val="22"/>
                <w:szCs w:val="22"/>
              </w:rPr>
              <w:t>3. Один год.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t>163.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 xml:space="preserve">С кем наниматель жилого помещения по договору социального найма может произвести обмен? </w:t>
            </w:r>
          </w:p>
          <w:p w:rsidR="001F34CF" w:rsidRPr="00522035" w:rsidRDefault="001F34CF" w:rsidP="00CC3367"/>
        </w:tc>
        <w:tc>
          <w:tcPr>
            <w:tcW w:w="11057" w:type="dxa"/>
            <w:gridSpan w:val="6"/>
          </w:tcPr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 С другим нанимателем жилого помещения.</w:t>
            </w:r>
          </w:p>
          <w:p w:rsidR="001F34CF" w:rsidRPr="00522035" w:rsidRDefault="001F34CF" w:rsidP="00514CA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 С членом жилищно-строительного кооператива.</w:t>
            </w:r>
          </w:p>
          <w:p w:rsidR="001F34CF" w:rsidRPr="00522035" w:rsidRDefault="001F34CF" w:rsidP="00514CA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3. Только с</w:t>
            </w:r>
            <w:r w:rsidRPr="00522035">
              <w:rPr>
                <w:sz w:val="22"/>
                <w:szCs w:val="22"/>
                <w:lang w:val="en-US"/>
              </w:rPr>
              <w:t> </w:t>
            </w:r>
            <w:r w:rsidRPr="00522035">
              <w:rPr>
                <w:sz w:val="22"/>
                <w:szCs w:val="22"/>
              </w:rPr>
              <w:t>другим нанимателем жилого помещения, или собственником жилого помещения.</w:t>
            </w:r>
          </w:p>
          <w:p w:rsidR="001F34CF" w:rsidRPr="00522035" w:rsidRDefault="001F34CF" w:rsidP="00514CAB">
            <w:r w:rsidRPr="00522035">
              <w:rPr>
                <w:sz w:val="22"/>
                <w:szCs w:val="22"/>
              </w:rPr>
              <w:t>4. Только с другим нанимателем жилого помещения или гражданином-собственником.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t>164.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 xml:space="preserve">Какие права имеет собственник жилого помещения в </w:t>
            </w:r>
            <w:r w:rsidRPr="00522035">
              <w:rPr>
                <w:b/>
              </w:rPr>
              <w:lastRenderedPageBreak/>
              <w:t>многоквартирном доме?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  <w:rPr>
                <w:b/>
              </w:rPr>
            </w:pPr>
          </w:p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  <w:rPr>
                <w:b/>
              </w:rPr>
            </w:pPr>
          </w:p>
        </w:tc>
        <w:tc>
          <w:tcPr>
            <w:tcW w:w="11057" w:type="dxa"/>
            <w:gridSpan w:val="6"/>
          </w:tcPr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lastRenderedPageBreak/>
              <w:t>1. Только право собственности на жилое помещение.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 Право собственности на жилое помещение и право собственности на часть дома.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3. Право собственности на жилое помещение и право пользования общим имуществом дома.</w:t>
            </w:r>
          </w:p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lastRenderedPageBreak/>
              <w:t>4. Право собственности на жилое помещение и долю в праве собственности на общее имущество дома.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lastRenderedPageBreak/>
              <w:t>165.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 xml:space="preserve">В каких случаях договор коммерческого найма жилого помещения по требованию </w:t>
            </w:r>
            <w:proofErr w:type="spellStart"/>
            <w:r w:rsidRPr="00522035">
              <w:rPr>
                <w:b/>
              </w:rPr>
              <w:t>наймодателя</w:t>
            </w:r>
            <w:proofErr w:type="spellEnd"/>
            <w:r w:rsidRPr="00522035">
              <w:rPr>
                <w:b/>
              </w:rPr>
              <w:t xml:space="preserve"> может быть расторгнут в судебном порядке?</w:t>
            </w:r>
          </w:p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  <w:rPr>
                <w:b/>
              </w:rPr>
            </w:pPr>
          </w:p>
        </w:tc>
        <w:tc>
          <w:tcPr>
            <w:tcW w:w="11057" w:type="dxa"/>
            <w:gridSpan w:val="6"/>
          </w:tcPr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 Невнесения нанимателем платы за жилое помещение за два месяцев.</w:t>
            </w:r>
          </w:p>
          <w:p w:rsidR="001F34CF" w:rsidRPr="00522035" w:rsidRDefault="001F34CF" w:rsidP="00514CA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 Невнесения нанимателем платы за жилое помещение в установленный договором срок платежа.</w:t>
            </w:r>
          </w:p>
          <w:p w:rsidR="001F34CF" w:rsidRPr="00522035" w:rsidRDefault="001F34CF" w:rsidP="00514CA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3.</w:t>
            </w:r>
            <w:r w:rsidRPr="00522035">
              <w:rPr>
                <w:sz w:val="22"/>
                <w:szCs w:val="22"/>
                <w:lang w:val="en-US"/>
              </w:rPr>
              <w:t> </w:t>
            </w:r>
            <w:r w:rsidRPr="00522035">
              <w:rPr>
                <w:sz w:val="22"/>
                <w:szCs w:val="22"/>
              </w:rPr>
              <w:t>Невнесения нанимателем платы за жилое помещение за шесть месяцев.</w:t>
            </w:r>
          </w:p>
          <w:p w:rsidR="001F34CF" w:rsidRPr="00522035" w:rsidRDefault="001F34CF" w:rsidP="00514CA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4. Невнесения нанимателем платы за жилое помещение за шесть месяцев, если договором не установлен более длительный срок.</w:t>
            </w:r>
          </w:p>
          <w:p w:rsidR="001F34CF" w:rsidRPr="00522035" w:rsidRDefault="001F34CF" w:rsidP="00514CA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(Правильный ответ-невнесения нанимателем платы за жилое помещение за шесть месяцев, если договором не установлен более длительный срок, а при краткосрочном найме в случае невнесения платы более двух раз по истечении установленного договором срока платежа;</w:t>
            </w:r>
          </w:p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разрушения или порчи жилого помещения нанимателем или другими гражданами, за действия которых он отвечает.)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166.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Имеют ли право члены семьи собственника при продаже жилого помещения сохранить право пользования?</w:t>
            </w:r>
          </w:p>
        </w:tc>
        <w:tc>
          <w:tcPr>
            <w:tcW w:w="11057" w:type="dxa"/>
            <w:gridSpan w:val="6"/>
          </w:tcPr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 Переход права собственности на жилое помещение является основанием для прекращения права пользования им членами семьи прежнего собственника, если иное не оговорено законом.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 Переход права собственности на жилое помещение не является основанием для прекращения права пользования им членами семьи прежнего собственника.</w:t>
            </w:r>
          </w:p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3. Право пользования жилым помещением в случае его продажи сохраняется за теми членами семьи, которые не дадут согласия не отчуждение.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t>167.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В каких случаях возможно прекращение права собственности на жилое помещение в судебном порядке?</w:t>
            </w:r>
          </w:p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  <w:rPr>
                <w:b/>
              </w:rPr>
            </w:pPr>
          </w:p>
        </w:tc>
        <w:tc>
          <w:tcPr>
            <w:tcW w:w="11057" w:type="dxa"/>
            <w:gridSpan w:val="6"/>
          </w:tcPr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1.Если собственник не оплачивает коммунальные услуги более шести месяцев.</w:t>
            </w:r>
          </w:p>
          <w:p w:rsidR="001F34CF" w:rsidRPr="00522035" w:rsidRDefault="001F34CF" w:rsidP="00514CA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2.Если собственник не оплачивает техническое обслуживание и коммунальные услуги более шести месяцев.</w:t>
            </w:r>
          </w:p>
          <w:p w:rsidR="001F34CF" w:rsidRPr="00522035" w:rsidRDefault="001F34CF" w:rsidP="00514CA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3.Если собственник не уплатил налог на недвижимое имущество.</w:t>
            </w:r>
          </w:p>
          <w:p w:rsidR="001F34CF" w:rsidRPr="00522035" w:rsidRDefault="001F34CF" w:rsidP="003D47C6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4.Если собственник не оплачивает коммунальные услуги более одного года и не уплачивает налог на недвижимое имущество.</w:t>
            </w:r>
          </w:p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5.Если собственник использует жилое помещение не по назначению, систематически нарушает права и интересы соседей либо бесхозяйственно обращается с жильем, допуская его разрушение.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tabs>
                <w:tab w:val="left" w:pos="4877"/>
              </w:tabs>
              <w:snapToGrid w:val="0"/>
              <w:ind w:left="141"/>
              <w:jc w:val="center"/>
              <w:rPr>
                <w:b/>
              </w:rPr>
            </w:pPr>
            <w:r w:rsidRPr="00522035">
              <w:rPr>
                <w:b/>
              </w:rPr>
              <w:t>168.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50245B">
            <w:pPr>
              <w:pStyle w:val="15"/>
              <w:snapToGrid w:val="0"/>
              <w:spacing w:before="28" w:line="100" w:lineRule="atLeast"/>
              <w:ind w:left="57" w:right="57"/>
              <w:rPr>
                <w:b/>
              </w:rPr>
            </w:pPr>
            <w:r w:rsidRPr="00522035">
              <w:rPr>
                <w:b/>
              </w:rPr>
              <w:t>Какие права имеют члены семьи собственника жилого помещения, проживающие с ним в жилом помещении?</w:t>
            </w:r>
          </w:p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  <w:rPr>
                <w:b/>
              </w:rPr>
            </w:pPr>
          </w:p>
        </w:tc>
        <w:tc>
          <w:tcPr>
            <w:tcW w:w="11057" w:type="dxa"/>
            <w:gridSpan w:val="6"/>
          </w:tcPr>
          <w:p w:rsidR="001F34CF" w:rsidRPr="00522035" w:rsidRDefault="001F34CF" w:rsidP="0050245B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 Члены семьи собственника пользуются жилым помещением на условиях, установленных семейным законодательством.</w:t>
            </w:r>
          </w:p>
          <w:p w:rsidR="001F34CF" w:rsidRPr="00522035" w:rsidRDefault="001F34CF" w:rsidP="0050245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 Члены семьи собственника имеют право пользования жилым помещением наравне с собственником.</w:t>
            </w:r>
          </w:p>
          <w:p w:rsidR="001F34CF" w:rsidRPr="00522035" w:rsidRDefault="001F34CF" w:rsidP="0050245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3. Члены семьи собственника пользуются жилым помещением на условиях, установленных собственником жилого помещения.</w:t>
            </w:r>
          </w:p>
          <w:p w:rsidR="001F34CF" w:rsidRPr="00522035" w:rsidRDefault="001F34CF" w:rsidP="0050245B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4. Члены семьи собственника пользуются жилым помещением на условиях, установленных для нанимателей жилого помещения, проживающих по договору коммерческого найма.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lastRenderedPageBreak/>
              <w:t>169.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Имеют ли право органы власти субъекта Российской Федерации устанавливать порядок и сроки внесения квартирной платы и платы за коммунальные услуги?</w:t>
            </w:r>
          </w:p>
        </w:tc>
        <w:tc>
          <w:tcPr>
            <w:tcW w:w="11057" w:type="dxa"/>
            <w:gridSpan w:val="6"/>
          </w:tcPr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 Да.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 Нет.</w:t>
            </w:r>
          </w:p>
          <w:p w:rsidR="001F34CF" w:rsidRPr="00522035" w:rsidRDefault="001F34CF" w:rsidP="007C3570">
            <w:pPr>
              <w:pStyle w:val="15"/>
              <w:tabs>
                <w:tab w:val="left" w:pos="318"/>
              </w:tabs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3. Да, только по личному распоряжению Президента РФ.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170.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Кто может быть признан бывшим членом семьи собственника?</w:t>
            </w:r>
          </w:p>
        </w:tc>
        <w:tc>
          <w:tcPr>
            <w:tcW w:w="11057" w:type="dxa"/>
            <w:gridSpan w:val="6"/>
          </w:tcPr>
          <w:p w:rsidR="001F34CF" w:rsidRPr="00522035" w:rsidRDefault="001F34CF" w:rsidP="003D47C6">
            <w:pPr>
              <w:pStyle w:val="15"/>
              <w:tabs>
                <w:tab w:val="left" w:pos="318"/>
              </w:tabs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1.Бывший супруг.</w:t>
            </w:r>
          </w:p>
          <w:p w:rsidR="001F34CF" w:rsidRPr="00522035" w:rsidRDefault="001F34CF" w:rsidP="0050245B">
            <w:pPr>
              <w:pStyle w:val="15"/>
              <w:tabs>
                <w:tab w:val="left" w:pos="318"/>
              </w:tabs>
              <w:spacing w:before="28" w:line="100" w:lineRule="atLeast"/>
            </w:pPr>
            <w:r w:rsidRPr="00522035">
              <w:rPr>
                <w:sz w:val="22"/>
                <w:szCs w:val="22"/>
              </w:rPr>
              <w:t>2.Лица, с которыми собственниками прекращены семейные отношения.</w:t>
            </w:r>
          </w:p>
          <w:p w:rsidR="001F34CF" w:rsidRPr="00522035" w:rsidRDefault="001F34CF" w:rsidP="0050245B">
            <w:pPr>
              <w:pStyle w:val="15"/>
              <w:tabs>
                <w:tab w:val="left" w:pos="318"/>
              </w:tabs>
              <w:spacing w:before="28" w:line="100" w:lineRule="atLeast"/>
            </w:pPr>
            <w:r w:rsidRPr="00522035">
              <w:rPr>
                <w:sz w:val="22"/>
                <w:szCs w:val="22"/>
              </w:rPr>
              <w:t>3.Лица, не имеющие с собственником родственных связей.</w:t>
            </w:r>
          </w:p>
          <w:p w:rsidR="001F34CF" w:rsidRPr="00522035" w:rsidRDefault="001F34CF" w:rsidP="0050245B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4.Лица, с которыми собственники отказываются поддерживать семейные отношения.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171.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Кто может быть поставлен на регистрационный учет на жилую площадь нанимателя без согласия других членов семьи нанимателя?</w:t>
            </w:r>
          </w:p>
        </w:tc>
        <w:tc>
          <w:tcPr>
            <w:tcW w:w="11057" w:type="dxa"/>
            <w:gridSpan w:val="6"/>
          </w:tcPr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 Несовершеннолетние дети нанимателя.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 Родители.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3. Муж, жена.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4. Любой гражданин РФ.</w:t>
            </w:r>
          </w:p>
          <w:p w:rsidR="001F34CF" w:rsidRPr="00522035" w:rsidRDefault="001F34CF" w:rsidP="007C3570">
            <w:pPr>
              <w:pStyle w:val="15"/>
              <w:tabs>
                <w:tab w:val="left" w:pos="318"/>
              </w:tabs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5. Никто.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172.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Кто может быть инициатором (заявителем) для перевода квартиры в нежилой фонда?</w:t>
            </w:r>
          </w:p>
        </w:tc>
        <w:tc>
          <w:tcPr>
            <w:tcW w:w="11057" w:type="dxa"/>
            <w:gridSpan w:val="6"/>
          </w:tcPr>
          <w:p w:rsidR="001F34CF" w:rsidRPr="00522035" w:rsidRDefault="001F34CF" w:rsidP="0050245B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 Наниматель.</w:t>
            </w:r>
          </w:p>
          <w:p w:rsidR="001F34CF" w:rsidRPr="00522035" w:rsidRDefault="001F34CF" w:rsidP="0050245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 Арендатор.</w:t>
            </w:r>
          </w:p>
          <w:p w:rsidR="001F34CF" w:rsidRPr="00522035" w:rsidRDefault="001F34CF" w:rsidP="0050245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3. Собственник.</w:t>
            </w:r>
          </w:p>
          <w:p w:rsidR="001F34CF" w:rsidRPr="00522035" w:rsidRDefault="001F34CF" w:rsidP="0050245B">
            <w:pPr>
              <w:pStyle w:val="15"/>
              <w:tabs>
                <w:tab w:val="left" w:pos="318"/>
              </w:tabs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4. Балансодержатель.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173.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Каким образом может быть принято решение по управлению общим имуществом дома?</w:t>
            </w:r>
          </w:p>
        </w:tc>
        <w:tc>
          <w:tcPr>
            <w:tcW w:w="11057" w:type="dxa"/>
            <w:gridSpan w:val="6"/>
          </w:tcPr>
          <w:p w:rsidR="001F34CF" w:rsidRPr="00522035" w:rsidRDefault="001F34CF" w:rsidP="007C3570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 Выбирается на общем собрании собственников помещений в многоквартирном доме.</w:t>
            </w:r>
          </w:p>
          <w:p w:rsidR="001F34CF" w:rsidRPr="00522035" w:rsidRDefault="001F34CF" w:rsidP="007C3570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 Назначается органом местного самоуправления.</w:t>
            </w:r>
          </w:p>
          <w:p w:rsidR="001F34CF" w:rsidRPr="00522035" w:rsidRDefault="001F34CF" w:rsidP="007C3570">
            <w:pPr>
              <w:pStyle w:val="15"/>
              <w:tabs>
                <w:tab w:val="left" w:pos="318"/>
              </w:tabs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3. Выбирается каждым собственником самостоятельно.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174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 xml:space="preserve">Какой документ при социальном найме </w:t>
            </w:r>
            <w:r w:rsidRPr="00522035">
              <w:rPr>
                <w:b/>
              </w:rPr>
              <w:lastRenderedPageBreak/>
              <w:t>жилого помещения является правоустанавливающим?</w:t>
            </w:r>
          </w:p>
        </w:tc>
        <w:tc>
          <w:tcPr>
            <w:tcW w:w="11057" w:type="dxa"/>
            <w:gridSpan w:val="6"/>
          </w:tcPr>
          <w:p w:rsidR="001F34CF" w:rsidRPr="00522035" w:rsidRDefault="001F34CF" w:rsidP="0050245B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lastRenderedPageBreak/>
              <w:t>1. Письменный договор, заключенный на основании решения органа местного самоуправления.</w:t>
            </w:r>
          </w:p>
          <w:p w:rsidR="001F34CF" w:rsidRPr="00522035" w:rsidRDefault="001F34CF" w:rsidP="0050245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 Ордер.</w:t>
            </w:r>
          </w:p>
          <w:p w:rsidR="001F34CF" w:rsidRPr="00522035" w:rsidRDefault="001F34CF" w:rsidP="0050245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lastRenderedPageBreak/>
              <w:t>3. Свидетельство о регистрации права найма.</w:t>
            </w:r>
          </w:p>
          <w:p w:rsidR="001F34CF" w:rsidRPr="00522035" w:rsidRDefault="001F34CF" w:rsidP="0050245B">
            <w:pPr>
              <w:pStyle w:val="15"/>
              <w:tabs>
                <w:tab w:val="left" w:pos="318"/>
              </w:tabs>
              <w:snapToGrid w:val="0"/>
              <w:spacing w:before="28" w:line="100" w:lineRule="atLeast"/>
            </w:pP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lastRenderedPageBreak/>
              <w:t>175.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На каком основании возможно осуществление перепланировки, переустройства жилого помещения?</w:t>
            </w:r>
          </w:p>
        </w:tc>
        <w:tc>
          <w:tcPr>
            <w:tcW w:w="11057" w:type="dxa"/>
            <w:gridSpan w:val="6"/>
          </w:tcPr>
          <w:p w:rsidR="001F34CF" w:rsidRPr="00522035" w:rsidRDefault="001F34CF" w:rsidP="0050245B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1. На основании решения органа местного самоуправления.</w:t>
            </w:r>
          </w:p>
          <w:p w:rsidR="001F34CF" w:rsidRPr="00522035" w:rsidRDefault="001F34CF" w:rsidP="0050245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2. Перепланировка – на основании решения органа местного самоуправления, переустройство – на основании оформленного проекта.</w:t>
            </w:r>
          </w:p>
          <w:p w:rsidR="001F34CF" w:rsidRPr="00522035" w:rsidRDefault="001F34CF" w:rsidP="0050245B">
            <w:pPr>
              <w:pStyle w:val="15"/>
              <w:spacing w:before="28" w:line="100" w:lineRule="atLeast"/>
            </w:pPr>
            <w:r w:rsidRPr="00522035">
              <w:rPr>
                <w:sz w:val="22"/>
                <w:szCs w:val="22"/>
              </w:rPr>
              <w:t>3. На основании проекта.</w:t>
            </w:r>
          </w:p>
          <w:p w:rsidR="001F34CF" w:rsidRPr="00522035" w:rsidRDefault="001F34CF" w:rsidP="0050245B">
            <w:pPr>
              <w:pStyle w:val="15"/>
              <w:tabs>
                <w:tab w:val="left" w:pos="318"/>
              </w:tabs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4. Только на основании решения суда.</w:t>
            </w:r>
          </w:p>
        </w:tc>
      </w:tr>
      <w:tr w:rsidR="0050245B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4601" w:type="dxa"/>
            <w:gridSpan w:val="12"/>
            <w:tcBorders>
              <w:left w:val="nil"/>
              <w:right w:val="nil"/>
            </w:tcBorders>
          </w:tcPr>
          <w:p w:rsidR="0050245B" w:rsidRPr="00522035" w:rsidRDefault="0050245B" w:rsidP="0050245B">
            <w:pPr>
              <w:snapToGrid w:val="0"/>
              <w:spacing w:before="28" w:line="100" w:lineRule="atLeast"/>
              <w:ind w:left="57" w:right="57"/>
            </w:pP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176.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833F03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Застройщик вправе привлекать денежные средства участников долевого строительства после:</w:t>
            </w:r>
          </w:p>
        </w:tc>
        <w:tc>
          <w:tcPr>
            <w:tcW w:w="11057" w:type="dxa"/>
            <w:gridSpan w:val="6"/>
          </w:tcPr>
          <w:p w:rsidR="001F34CF" w:rsidRPr="00522035" w:rsidRDefault="001F34CF" w:rsidP="00F96414">
            <w:r w:rsidRPr="00522035">
              <w:t>1. Получения разрешения на строительство, опубликования проектной декларации, государственной регистрации договора аренды или права собственности на выделенный земельный участок.</w:t>
            </w:r>
          </w:p>
          <w:p w:rsidR="001F34CF" w:rsidRPr="00522035" w:rsidRDefault="001F34CF" w:rsidP="00F96414">
            <w:r w:rsidRPr="00522035">
              <w:t>2. Государственной регистрации договора аренды или права собственности на земельный участок, получения разрешения на строительство, начала строительных работ на выделенном земельном участке.</w:t>
            </w:r>
          </w:p>
          <w:p w:rsidR="001F34CF" w:rsidRPr="00522035" w:rsidRDefault="001F34CF" w:rsidP="00F96414">
            <w:r w:rsidRPr="00522035">
              <w:t>3. Государственной регистрации договора аренды или права собственности на земельный участок, согласования проектной документации, получения разрешения на строительство.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177.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514CAB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Уступка участником долевого строительства права требования по договору допускается до момента:</w:t>
            </w:r>
          </w:p>
        </w:tc>
        <w:tc>
          <w:tcPr>
            <w:tcW w:w="11057" w:type="dxa"/>
            <w:gridSpan w:val="6"/>
          </w:tcPr>
          <w:p w:rsidR="001F34CF" w:rsidRPr="00522035" w:rsidRDefault="001F34CF" w:rsidP="00F96414">
            <w:r w:rsidRPr="00522035">
              <w:t>1. Ввода в эксплуатацию объекта строительства.</w:t>
            </w:r>
          </w:p>
          <w:p w:rsidR="001F34CF" w:rsidRPr="00522035" w:rsidRDefault="001F34CF" w:rsidP="00F96414">
            <w:r w:rsidRPr="00522035">
              <w:t>2. Подписания сторонами передаточного акта</w:t>
            </w:r>
          </w:p>
          <w:p w:rsidR="001F34CF" w:rsidRPr="00522035" w:rsidRDefault="001F34CF" w:rsidP="00F96414">
            <w:r w:rsidRPr="00522035">
              <w:t>3. По соглашению с застройщиком.</w:t>
            </w:r>
          </w:p>
          <w:p w:rsidR="001F34CF" w:rsidRPr="00522035" w:rsidRDefault="001F34CF" w:rsidP="00F96414">
            <w:pPr>
              <w:pStyle w:val="15"/>
              <w:snapToGrid w:val="0"/>
              <w:spacing w:before="28" w:line="100" w:lineRule="atLeast"/>
            </w:pPr>
            <w:r w:rsidRPr="00522035">
              <w:rPr>
                <w:sz w:val="22"/>
                <w:szCs w:val="22"/>
              </w:rPr>
              <w:t>4. Сдачи документов на государственную регистрацию права собственности в Управление федеральной регистрационной службы (УФРС).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178.</w:t>
            </w:r>
          </w:p>
        </w:tc>
        <w:tc>
          <w:tcPr>
            <w:tcW w:w="2722" w:type="dxa"/>
            <w:gridSpan w:val="4"/>
          </w:tcPr>
          <w:p w:rsidR="001F34CF" w:rsidRPr="00522035" w:rsidRDefault="001F34CF">
            <w:r w:rsidRPr="00522035">
              <w:rPr>
                <w:b/>
              </w:rPr>
              <w:t>Что включает в себя проектная декларация?</w:t>
            </w:r>
          </w:p>
        </w:tc>
        <w:tc>
          <w:tcPr>
            <w:tcW w:w="11057" w:type="dxa"/>
            <w:gridSpan w:val="6"/>
          </w:tcPr>
          <w:p w:rsidR="001F34CF" w:rsidRPr="00522035" w:rsidRDefault="001F34CF" w:rsidP="00F96414">
            <w:r w:rsidRPr="00522035">
              <w:t>1. Техническое задание для проектной организации на проектирование многоквартирного дома и (или) иного объекта недвижимости.</w:t>
            </w:r>
          </w:p>
          <w:p w:rsidR="001F34CF" w:rsidRPr="00522035" w:rsidRDefault="001F34CF" w:rsidP="00F96414">
            <w:r w:rsidRPr="00522035">
              <w:t>2. Акт, подтверждающий соответствие проектной документации существующим СНиПам и ГОСТам.</w:t>
            </w:r>
          </w:p>
          <w:p w:rsidR="001F34CF" w:rsidRPr="00522035" w:rsidRDefault="001F34CF" w:rsidP="00F96414">
            <w:r w:rsidRPr="00522035">
              <w:t>3. Информация о застройщике и проекте строительства.</w:t>
            </w:r>
          </w:p>
          <w:p w:rsidR="001F34CF" w:rsidRPr="00522035" w:rsidRDefault="001F34CF" w:rsidP="00F96414">
            <w:r w:rsidRPr="00522035">
              <w:t xml:space="preserve">4. Информация о цели проекта, этапах и сроках его реализации, о местоположении строящегося дома и его описании, о количестве самостоятельных частей (квартир, офисов и пр.) в составе </w:t>
            </w:r>
            <w:proofErr w:type="spellStart"/>
            <w:r w:rsidRPr="00522035">
              <w:t>стоящегося</w:t>
            </w:r>
            <w:proofErr w:type="spellEnd"/>
            <w:r w:rsidRPr="00522035">
              <w:t xml:space="preserve"> дома и их целевом назначении, о возможных финансовых и прочих рисках, а также прочая информация, которую обязан предоставить дольщику застройщик при заключении договора участия в долевом строительстве. </w:t>
            </w:r>
          </w:p>
          <w:p w:rsidR="001F34CF" w:rsidRPr="00522035" w:rsidRDefault="001F34CF" w:rsidP="0050245B">
            <w:pPr>
              <w:pStyle w:val="15"/>
              <w:snapToGrid w:val="0"/>
              <w:spacing w:before="28" w:line="100" w:lineRule="atLeast"/>
            </w:pP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179.</w:t>
            </w:r>
          </w:p>
        </w:tc>
        <w:tc>
          <w:tcPr>
            <w:tcW w:w="2722" w:type="dxa"/>
            <w:gridSpan w:val="4"/>
            <w:tcBorders>
              <w:bottom w:val="single" w:sz="4" w:space="0" w:color="auto"/>
            </w:tcBorders>
          </w:tcPr>
          <w:p w:rsidR="001F34CF" w:rsidRPr="00522035" w:rsidRDefault="001F34CF">
            <w:r w:rsidRPr="00522035">
              <w:rPr>
                <w:b/>
              </w:rPr>
              <w:t>Передача объекта долевого строительства застройщиком участнику долевого строительства осуществляется:</w:t>
            </w:r>
          </w:p>
        </w:tc>
        <w:tc>
          <w:tcPr>
            <w:tcW w:w="11057" w:type="dxa"/>
            <w:gridSpan w:val="6"/>
            <w:tcBorders>
              <w:bottom w:val="single" w:sz="4" w:space="0" w:color="auto"/>
            </w:tcBorders>
          </w:tcPr>
          <w:p w:rsidR="001F34CF" w:rsidRPr="00522035" w:rsidRDefault="001F34CF" w:rsidP="00F96414">
            <w:pPr>
              <w:pStyle w:val="15"/>
              <w:snapToGrid w:val="0"/>
              <w:spacing w:before="28" w:line="100" w:lineRule="atLeast"/>
              <w:ind w:left="363"/>
            </w:pPr>
            <w:r w:rsidRPr="00522035">
              <w:rPr>
                <w:sz w:val="22"/>
                <w:szCs w:val="22"/>
              </w:rPr>
              <w:t xml:space="preserve">1. После получения разрешения на ввод в эксплуатацию объекта недвижимости, но не позднее предусмотренного договором срока. </w:t>
            </w:r>
          </w:p>
          <w:p w:rsidR="001F34CF" w:rsidRPr="00522035" w:rsidRDefault="001F34CF" w:rsidP="00F96414">
            <w:pPr>
              <w:pStyle w:val="15"/>
              <w:spacing w:before="28" w:line="100" w:lineRule="atLeast"/>
              <w:ind w:left="363"/>
            </w:pPr>
            <w:r w:rsidRPr="00522035">
              <w:rPr>
                <w:sz w:val="22"/>
                <w:szCs w:val="22"/>
              </w:rPr>
              <w:t>2. После начала производства отделочных работ, но не позднее, чем ввод в эксплуатацию объекта недвижимости.</w:t>
            </w:r>
          </w:p>
          <w:p w:rsidR="001F34CF" w:rsidRPr="00522035" w:rsidRDefault="001F34CF" w:rsidP="00F96414">
            <w:pPr>
              <w:pStyle w:val="15"/>
              <w:spacing w:before="28" w:line="100" w:lineRule="atLeast"/>
              <w:ind w:left="363"/>
            </w:pPr>
            <w:r w:rsidRPr="00522035">
              <w:rPr>
                <w:sz w:val="22"/>
                <w:szCs w:val="22"/>
              </w:rPr>
              <w:t>3. Не ранее государственной регистрации объекта долевого строительства в Управлении федеральной регистрационной службы, но не позднее предусмотренного договором срока.</w:t>
            </w:r>
          </w:p>
          <w:p w:rsidR="001F34CF" w:rsidRPr="00522035" w:rsidRDefault="001F34CF" w:rsidP="00F96414"/>
        </w:tc>
      </w:tr>
      <w:tr w:rsidR="00F96414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4601" w:type="dxa"/>
            <w:gridSpan w:val="12"/>
            <w:tcBorders>
              <w:left w:val="nil"/>
              <w:right w:val="nil"/>
            </w:tcBorders>
          </w:tcPr>
          <w:p w:rsidR="00F96414" w:rsidRPr="00522035" w:rsidRDefault="00F96414" w:rsidP="00F96414"/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1F34CF" w:rsidRPr="00522035" w:rsidRDefault="001F34CF" w:rsidP="000669B6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180.</w:t>
            </w:r>
          </w:p>
        </w:tc>
        <w:tc>
          <w:tcPr>
            <w:tcW w:w="2722" w:type="dxa"/>
            <w:gridSpan w:val="4"/>
          </w:tcPr>
          <w:p w:rsidR="001F34CF" w:rsidRPr="00522035" w:rsidRDefault="001F34CF" w:rsidP="002A2B55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Объекты земельных отношений:</w:t>
            </w:r>
          </w:p>
          <w:p w:rsidR="001F34CF" w:rsidRPr="00522035" w:rsidRDefault="001F34CF" w:rsidP="002A2B55">
            <w:pPr>
              <w:snapToGrid w:val="0"/>
            </w:pPr>
          </w:p>
          <w:p w:rsidR="001F34CF" w:rsidRPr="00522035" w:rsidRDefault="001F34CF" w:rsidP="002A2B55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</w:tc>
        <w:tc>
          <w:tcPr>
            <w:tcW w:w="11057" w:type="dxa"/>
            <w:gridSpan w:val="6"/>
          </w:tcPr>
          <w:p w:rsidR="001F34CF" w:rsidRPr="00522035" w:rsidRDefault="001F34CF" w:rsidP="002A2B55">
            <w:r w:rsidRPr="00522035">
              <w:t>1. Земля как природный объект и природный ресурс; земельный участок; часть земельного участка.</w:t>
            </w:r>
          </w:p>
          <w:p w:rsidR="001F34CF" w:rsidRPr="00522035" w:rsidRDefault="001F34CF" w:rsidP="002A2B55">
            <w:r w:rsidRPr="00522035">
              <w:t>2. Земельный участок.</w:t>
            </w:r>
          </w:p>
          <w:p w:rsidR="001F34CF" w:rsidRPr="00522035" w:rsidRDefault="001F34CF" w:rsidP="002A2B55">
            <w:r w:rsidRPr="00522035">
              <w:t>3. Земельная доля.</w:t>
            </w:r>
          </w:p>
        </w:tc>
      </w:tr>
      <w:tr w:rsidR="001F34CF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1F34CF" w:rsidRPr="00522035" w:rsidRDefault="001F34CF" w:rsidP="004530AF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181.</w:t>
            </w:r>
          </w:p>
        </w:tc>
        <w:tc>
          <w:tcPr>
            <w:tcW w:w="2722" w:type="dxa"/>
            <w:gridSpan w:val="4"/>
            <w:tcBorders>
              <w:bottom w:val="single" w:sz="4" w:space="0" w:color="auto"/>
            </w:tcBorders>
          </w:tcPr>
          <w:p w:rsidR="001F34CF" w:rsidRPr="00522035" w:rsidRDefault="001F34CF" w:rsidP="00833F03">
            <w:pPr>
              <w:pStyle w:val="15"/>
              <w:snapToGrid w:val="0"/>
              <w:spacing w:before="28" w:line="100" w:lineRule="atLeast"/>
              <w:rPr>
                <w:b/>
              </w:rPr>
            </w:pPr>
            <w:r w:rsidRPr="00522035">
              <w:rPr>
                <w:b/>
              </w:rPr>
              <w:t>На сколько категорий по целевому назначению подразделяются земли в Российской Федерации?</w:t>
            </w:r>
          </w:p>
        </w:tc>
        <w:tc>
          <w:tcPr>
            <w:tcW w:w="11057" w:type="dxa"/>
            <w:gridSpan w:val="6"/>
            <w:tcBorders>
              <w:bottom w:val="single" w:sz="4" w:space="0" w:color="auto"/>
            </w:tcBorders>
          </w:tcPr>
          <w:p w:rsidR="001F34CF" w:rsidRPr="00522035" w:rsidRDefault="001F34CF" w:rsidP="002A2B55">
            <w:r w:rsidRPr="00522035">
              <w:t>1. 10</w:t>
            </w:r>
          </w:p>
          <w:p w:rsidR="001F34CF" w:rsidRPr="00522035" w:rsidRDefault="001F34CF" w:rsidP="002A2B55">
            <w:r w:rsidRPr="00522035">
              <w:t xml:space="preserve">2. 5 </w:t>
            </w:r>
          </w:p>
          <w:p w:rsidR="001F34CF" w:rsidRPr="00522035" w:rsidRDefault="001F34CF" w:rsidP="002A2B55">
            <w:r w:rsidRPr="00522035">
              <w:t>3. 7</w:t>
            </w:r>
          </w:p>
        </w:tc>
      </w:tr>
      <w:tr w:rsidR="00202B6D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4601" w:type="dxa"/>
            <w:gridSpan w:val="12"/>
            <w:tcBorders>
              <w:left w:val="nil"/>
              <w:right w:val="nil"/>
            </w:tcBorders>
          </w:tcPr>
          <w:p w:rsidR="00202B6D" w:rsidRPr="00522035" w:rsidRDefault="00202B6D" w:rsidP="002A2B55">
            <w:pPr>
              <w:snapToGrid w:val="0"/>
              <w:spacing w:before="28" w:line="100" w:lineRule="atLeast"/>
            </w:pP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182.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 xml:space="preserve">Является ли нарушением Кодекса этики </w:t>
            </w:r>
            <w:proofErr w:type="spellStart"/>
            <w:r w:rsidRPr="00522035">
              <w:t>риэлторов</w:t>
            </w:r>
            <w:proofErr w:type="spellEnd"/>
            <w:r w:rsidRPr="00522035">
              <w:t xml:space="preserve"> ситуация, когда </w:t>
            </w:r>
            <w:proofErr w:type="spellStart"/>
            <w:r w:rsidRPr="00522035">
              <w:t>риэлтор</w:t>
            </w:r>
            <w:proofErr w:type="spellEnd"/>
            <w:r w:rsidRPr="00522035">
              <w:t xml:space="preserve"> негативно отзывается о конкурентах?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>1. Да.</w:t>
            </w:r>
          </w:p>
          <w:p w:rsidR="005D5AD1" w:rsidRPr="00522035" w:rsidRDefault="005D5AD1" w:rsidP="006664A8">
            <w:r w:rsidRPr="00522035">
              <w:t xml:space="preserve">2. Нет </w:t>
            </w:r>
          </w:p>
          <w:p w:rsidR="005D5AD1" w:rsidRPr="00522035" w:rsidRDefault="005D5AD1" w:rsidP="006664A8">
            <w:r w:rsidRPr="00522035">
              <w:t xml:space="preserve">3. Не является, если </w:t>
            </w:r>
            <w:proofErr w:type="spellStart"/>
            <w:r w:rsidRPr="00522035">
              <w:t>риэлтор</w:t>
            </w:r>
            <w:proofErr w:type="spellEnd"/>
            <w:r w:rsidRPr="00522035">
              <w:t xml:space="preserve"> говорит правду. </w:t>
            </w:r>
          </w:p>
          <w:p w:rsidR="005D5AD1" w:rsidRPr="00522035" w:rsidRDefault="005D5AD1" w:rsidP="006664A8">
            <w:pPr>
              <w:snapToGrid w:val="0"/>
              <w:spacing w:before="28" w:line="100" w:lineRule="atLeast"/>
            </w:pPr>
            <w:r w:rsidRPr="00522035">
              <w:t>4. Является, если эта информация передается клиентам другой компании.</w:t>
            </w: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183.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Комиссионные – это …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>1. Доход от продажи недвижимости.</w:t>
            </w:r>
          </w:p>
          <w:p w:rsidR="005D5AD1" w:rsidRPr="00522035" w:rsidRDefault="005D5AD1" w:rsidP="006664A8">
            <w:r w:rsidRPr="00522035">
              <w:t>2. Стоимость услуг по экспертизе документов при продаже недвижимости.</w:t>
            </w:r>
          </w:p>
          <w:p w:rsidR="005D5AD1" w:rsidRPr="00522035" w:rsidRDefault="005D5AD1" w:rsidP="006664A8">
            <w:r w:rsidRPr="00522035">
              <w:t>3. Вознаграждение специалиста недвижимости за услуги.</w:t>
            </w:r>
          </w:p>
          <w:p w:rsidR="005D5AD1" w:rsidRPr="00522035" w:rsidRDefault="005D5AD1" w:rsidP="006664A8">
            <w:pPr>
              <w:snapToGrid w:val="0"/>
              <w:spacing w:before="28" w:line="100" w:lineRule="atLeast"/>
            </w:pPr>
            <w:r w:rsidRPr="00522035">
              <w:t>4. Рыночная стоимость арестованного объекта недвижимости, выставляемого на аукцион.</w:t>
            </w: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184.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Укажите правильную последовательность действий агента до выставления объекта в рекламу: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 Консультируем клиента, заключаем договор на услуги, выставляем объект в рекламу, проверяем правоустанавливающие документы на объект. </w:t>
            </w:r>
          </w:p>
          <w:p w:rsidR="005D5AD1" w:rsidRPr="00522035" w:rsidRDefault="005D5AD1" w:rsidP="006664A8">
            <w:r w:rsidRPr="00522035">
              <w:t>2. Консультируем клиента, проверяем правоустанавливающие документы на объект, заключаем договор на услуги, выставляем объект в рекламу.</w:t>
            </w:r>
          </w:p>
          <w:p w:rsidR="005D5AD1" w:rsidRPr="00522035" w:rsidRDefault="005D5AD1" w:rsidP="006664A8">
            <w:r w:rsidRPr="00522035">
              <w:t>3. Консультируем клиента, выставляем объект в рекламу, проверяем правоустанавливающие документы на объект, заключаем договор на услуги.</w:t>
            </w:r>
          </w:p>
          <w:p w:rsidR="005D5AD1" w:rsidRPr="00522035" w:rsidRDefault="005D5AD1" w:rsidP="006664A8">
            <w:r w:rsidRPr="00522035">
              <w:t xml:space="preserve"> 4. Заключаем договор на услуги, консультируем клиента, проверяем правоустанавливающие документы на объект, выставляем объект в рекламу. </w:t>
            </w:r>
          </w:p>
          <w:p w:rsidR="005D5AD1" w:rsidRPr="00522035" w:rsidRDefault="005D5AD1" w:rsidP="006664A8">
            <w:pPr>
              <w:snapToGrid w:val="0"/>
              <w:spacing w:before="28" w:line="100" w:lineRule="atLeast"/>
            </w:pP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185.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В чем недостатки кирпичных домов?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>1.Медленная скорость возведения; высокая стоимость; большая трудоемкость работ.</w:t>
            </w:r>
          </w:p>
          <w:p w:rsidR="005D5AD1" w:rsidRPr="00522035" w:rsidRDefault="005D5AD1" w:rsidP="006664A8">
            <w:r w:rsidRPr="00522035">
              <w:t xml:space="preserve">2.Недолговечность; невысокая </w:t>
            </w:r>
            <w:proofErr w:type="spellStart"/>
            <w:r w:rsidRPr="00522035">
              <w:t>сейсмоустойчивость</w:t>
            </w:r>
            <w:proofErr w:type="spellEnd"/>
            <w:r w:rsidRPr="00522035">
              <w:t xml:space="preserve">; плохая </w:t>
            </w:r>
            <w:proofErr w:type="spellStart"/>
            <w:r w:rsidRPr="00522035">
              <w:t>шумоизоляция</w:t>
            </w:r>
            <w:proofErr w:type="spellEnd"/>
            <w:r w:rsidRPr="00522035">
              <w:t xml:space="preserve">; дом «не дышит». </w:t>
            </w:r>
          </w:p>
          <w:p w:rsidR="005D5AD1" w:rsidRPr="00522035" w:rsidRDefault="005D5AD1" w:rsidP="006664A8">
            <w:r w:rsidRPr="00522035">
              <w:t xml:space="preserve">3. Низкая пожаробезопасность; недостаточность </w:t>
            </w:r>
            <w:proofErr w:type="spellStart"/>
            <w:r w:rsidRPr="00522035">
              <w:t>экологичности</w:t>
            </w:r>
            <w:proofErr w:type="spellEnd"/>
            <w:r w:rsidRPr="00522035">
              <w:t xml:space="preserve"> материалов.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186.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В агентском договоре должно быть прописано согласие клиента на обработку его персональных данных?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>1.Да.</w:t>
            </w:r>
          </w:p>
          <w:p w:rsidR="005D5AD1" w:rsidRPr="00522035" w:rsidRDefault="005D5AD1" w:rsidP="006664A8">
            <w:pPr>
              <w:snapToGrid w:val="0"/>
              <w:spacing w:before="28" w:line="100" w:lineRule="atLeast"/>
            </w:pPr>
            <w:r w:rsidRPr="00522035">
              <w:t>2.Нет.</w:t>
            </w: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187.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В чем преимущество монолитно-каркасных домов?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 Низкая стоимость; маленькая трудоемкость работ. </w:t>
            </w:r>
          </w:p>
          <w:p w:rsidR="005D5AD1" w:rsidRPr="00522035" w:rsidRDefault="005D5AD1" w:rsidP="006664A8">
            <w:r w:rsidRPr="00522035">
              <w:t xml:space="preserve">2. Быстрая скорость возведения; разнообразие выбора конфигураций дома; хорошая </w:t>
            </w:r>
            <w:proofErr w:type="spellStart"/>
            <w:r w:rsidRPr="00522035">
              <w:t>шумоизоляция</w:t>
            </w:r>
            <w:proofErr w:type="spellEnd"/>
            <w:r w:rsidRPr="00522035">
              <w:t>, высокая пожаробезопасность.</w:t>
            </w:r>
          </w:p>
          <w:p w:rsidR="005D5AD1" w:rsidRPr="00522035" w:rsidRDefault="005D5AD1" w:rsidP="006664A8">
            <w:r w:rsidRPr="00522035">
              <w:t xml:space="preserve">3. </w:t>
            </w:r>
            <w:proofErr w:type="spellStart"/>
            <w:r w:rsidRPr="00522035">
              <w:t>Экологичность</w:t>
            </w:r>
            <w:proofErr w:type="spellEnd"/>
            <w:r w:rsidRPr="00522035">
              <w:t xml:space="preserve"> материалов; долговечность.</w:t>
            </w: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188.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В чем недостатки монолитно-каркасных домов?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 Медленная скорость возведения; только определенные конструкции; хорошая теплопроводность материала. </w:t>
            </w:r>
          </w:p>
          <w:p w:rsidR="005D5AD1" w:rsidRPr="00522035" w:rsidRDefault="005D5AD1" w:rsidP="006664A8">
            <w:r w:rsidRPr="00522035">
              <w:t>2.Высокая стоимость; большая трудоемкость работ; дом «не дышит».</w:t>
            </w:r>
          </w:p>
          <w:p w:rsidR="005D5AD1" w:rsidRPr="00522035" w:rsidRDefault="005D5AD1" w:rsidP="006664A8">
            <w:r w:rsidRPr="00522035">
              <w:t xml:space="preserve">3. Низкая пожаробезопасность, хорошая </w:t>
            </w:r>
            <w:proofErr w:type="spellStart"/>
            <w:r w:rsidRPr="00522035">
              <w:t>шумоизоляция</w:t>
            </w:r>
            <w:proofErr w:type="spellEnd"/>
            <w:r w:rsidRPr="00522035">
              <w:t xml:space="preserve">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189.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В чем преимущество кирпичных домов?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1.Быстрая скорость возведения; </w:t>
            </w:r>
            <w:proofErr w:type="spellStart"/>
            <w:r w:rsidRPr="00522035">
              <w:t>сейсмоустойчивость</w:t>
            </w:r>
            <w:proofErr w:type="spellEnd"/>
            <w:r w:rsidRPr="00522035">
              <w:t xml:space="preserve">. </w:t>
            </w:r>
          </w:p>
          <w:p w:rsidR="005D5AD1" w:rsidRPr="00522035" w:rsidRDefault="005D5AD1" w:rsidP="006664A8">
            <w:r w:rsidRPr="00522035">
              <w:t xml:space="preserve">2.Низкая стоимость; маленькая трудоемкость работ. </w:t>
            </w:r>
          </w:p>
          <w:p w:rsidR="005D5AD1" w:rsidRPr="00522035" w:rsidRDefault="005D5AD1" w:rsidP="006664A8">
            <w:r w:rsidRPr="00522035">
              <w:t xml:space="preserve">3.Долговечность; плохая теплопроводность материала; высокая пожаробезопасность, хорошая </w:t>
            </w:r>
            <w:proofErr w:type="spellStart"/>
            <w:r w:rsidRPr="00522035">
              <w:t>шумоизоляция</w:t>
            </w:r>
            <w:proofErr w:type="spellEnd"/>
            <w:r w:rsidRPr="00522035">
              <w:t xml:space="preserve">; </w:t>
            </w:r>
            <w:proofErr w:type="spellStart"/>
            <w:r w:rsidRPr="00522035">
              <w:t>экологичностьматериалов</w:t>
            </w:r>
            <w:proofErr w:type="spellEnd"/>
            <w:r w:rsidRPr="00522035">
              <w:t>.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190.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В чем преимущество деревянных домов?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1.Быстрая скорость возведения; </w:t>
            </w:r>
            <w:proofErr w:type="spellStart"/>
            <w:r w:rsidRPr="00522035">
              <w:t>экологичность</w:t>
            </w:r>
            <w:proofErr w:type="spellEnd"/>
            <w:r w:rsidRPr="00522035">
              <w:t xml:space="preserve"> материалов; плохая теплопроводность материала (хорошо держит тепло).</w:t>
            </w:r>
          </w:p>
          <w:p w:rsidR="005D5AD1" w:rsidRPr="00522035" w:rsidRDefault="005D5AD1" w:rsidP="006664A8">
            <w:r w:rsidRPr="00522035">
              <w:lastRenderedPageBreak/>
              <w:t xml:space="preserve">2.Долговечность; </w:t>
            </w:r>
            <w:proofErr w:type="spellStart"/>
            <w:r w:rsidRPr="00522035">
              <w:t>сейсмоустойчивость</w:t>
            </w:r>
            <w:proofErr w:type="spellEnd"/>
            <w:r w:rsidRPr="00522035">
              <w:t>; низкая стоимость.</w:t>
            </w:r>
          </w:p>
          <w:p w:rsidR="005D5AD1" w:rsidRPr="00522035" w:rsidRDefault="005D5AD1" w:rsidP="006664A8">
            <w:r w:rsidRPr="00522035">
              <w:t xml:space="preserve">3.Маленькая трудоемкость работ; высокая пожаробезопасность; хорошая </w:t>
            </w:r>
            <w:proofErr w:type="spellStart"/>
            <w:r w:rsidRPr="00522035">
              <w:t>шумоизоляция</w:t>
            </w:r>
            <w:proofErr w:type="spellEnd"/>
            <w:r w:rsidRPr="00522035">
              <w:t xml:space="preserve">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191.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В чем недостатки панельных домов?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 Медленная скорость возведения; недолговечность. </w:t>
            </w:r>
          </w:p>
          <w:p w:rsidR="005D5AD1" w:rsidRPr="00522035" w:rsidRDefault="005D5AD1" w:rsidP="006664A8">
            <w:r w:rsidRPr="00522035">
              <w:t xml:space="preserve">2.Только определенные конструкции; невысокая </w:t>
            </w:r>
            <w:proofErr w:type="spellStart"/>
            <w:r w:rsidRPr="00522035">
              <w:t>сейсмоустойчивость</w:t>
            </w:r>
            <w:proofErr w:type="spellEnd"/>
            <w:r w:rsidRPr="00522035">
              <w:t xml:space="preserve">; швы на стенах; плохая </w:t>
            </w:r>
            <w:proofErr w:type="spellStart"/>
            <w:r w:rsidRPr="00522035">
              <w:t>шумоизоляция</w:t>
            </w:r>
            <w:proofErr w:type="spellEnd"/>
            <w:r w:rsidRPr="00522035">
              <w:t>.</w:t>
            </w:r>
          </w:p>
          <w:p w:rsidR="005D5AD1" w:rsidRPr="00522035" w:rsidRDefault="005D5AD1" w:rsidP="006664A8">
            <w:r w:rsidRPr="00522035">
              <w:t>3. Высокая стоимость; большая трудоемкость работ; низкая пожаробезопасность.</w:t>
            </w: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192.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В чем преимущество панельных домов?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>1.Быстрая скорость возведения; низкая стоимость; высокая пожаробезопасность.</w:t>
            </w:r>
          </w:p>
          <w:p w:rsidR="005D5AD1" w:rsidRPr="00522035" w:rsidRDefault="005D5AD1" w:rsidP="006664A8">
            <w:r w:rsidRPr="00522035">
              <w:t xml:space="preserve">2. Долговечность; разнообразие выбора конфигураций дома; </w:t>
            </w:r>
            <w:proofErr w:type="spellStart"/>
            <w:r w:rsidRPr="00522035">
              <w:t>сейсмоустойчивость</w:t>
            </w:r>
            <w:proofErr w:type="spellEnd"/>
            <w:r w:rsidRPr="00522035">
              <w:t xml:space="preserve">; </w:t>
            </w:r>
            <w:proofErr w:type="spellStart"/>
            <w:r w:rsidRPr="00522035">
              <w:t>экологичность</w:t>
            </w:r>
            <w:proofErr w:type="spellEnd"/>
            <w:r w:rsidRPr="00522035">
              <w:t xml:space="preserve"> материалов. </w:t>
            </w:r>
          </w:p>
          <w:p w:rsidR="005D5AD1" w:rsidRPr="00522035" w:rsidRDefault="005D5AD1" w:rsidP="006664A8">
            <w:r w:rsidRPr="00522035">
              <w:t xml:space="preserve">3. Плохая теплопроводность материала (хорошо держит тепло); маленькая трудоемкость работ; хорошая </w:t>
            </w:r>
            <w:proofErr w:type="spellStart"/>
            <w:r w:rsidRPr="00522035">
              <w:t>шумоизоляция</w:t>
            </w:r>
            <w:proofErr w:type="spellEnd"/>
            <w:r w:rsidRPr="00522035">
              <w:t>; дом «дышит».</w:t>
            </w: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193.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Что из себя представляет страхование титула?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>1. Страхование личной платежеспособности покупателя.</w:t>
            </w:r>
          </w:p>
          <w:p w:rsidR="005D5AD1" w:rsidRPr="00522035" w:rsidRDefault="005D5AD1" w:rsidP="006664A8">
            <w:r w:rsidRPr="00522035">
              <w:t xml:space="preserve">2. Страхование предмета залога. </w:t>
            </w:r>
          </w:p>
          <w:p w:rsidR="005D5AD1" w:rsidRPr="00522035" w:rsidRDefault="005D5AD1" w:rsidP="006664A8">
            <w:r w:rsidRPr="00522035">
              <w:t>3. Страхование риска утраты права собственности.</w:t>
            </w:r>
          </w:p>
          <w:p w:rsidR="005D5AD1" w:rsidRPr="00522035" w:rsidRDefault="005D5AD1" w:rsidP="006664A8">
            <w:r w:rsidRPr="00522035">
              <w:t xml:space="preserve">4. Страхование жизни и здоровья покупателя.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194.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В чем недостатки деревянных домов?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 Медленная скорость возведения; невысокая </w:t>
            </w:r>
            <w:proofErr w:type="spellStart"/>
            <w:r w:rsidRPr="00522035">
              <w:t>сейсмоустойчивость</w:t>
            </w:r>
            <w:proofErr w:type="spellEnd"/>
            <w:r w:rsidRPr="00522035">
              <w:t xml:space="preserve">; высокая стоимость. </w:t>
            </w:r>
          </w:p>
          <w:p w:rsidR="005D5AD1" w:rsidRPr="00522035" w:rsidRDefault="005D5AD1" w:rsidP="006664A8">
            <w:r w:rsidRPr="00522035">
              <w:t xml:space="preserve">2.Недолговечность; низкая пожаробезопасность; плохая </w:t>
            </w:r>
            <w:proofErr w:type="spellStart"/>
            <w:r w:rsidRPr="00522035">
              <w:t>шумоизоляция</w:t>
            </w:r>
            <w:proofErr w:type="spellEnd"/>
            <w:r w:rsidRPr="00522035">
              <w:t>.</w:t>
            </w:r>
          </w:p>
          <w:p w:rsidR="005D5AD1" w:rsidRPr="00522035" w:rsidRDefault="005D5AD1" w:rsidP="006664A8">
            <w:r w:rsidRPr="00522035">
              <w:t xml:space="preserve">3. Хорошая теплопроводность материала (плохо держит тепло); большая трудоемкость работ; недостаточность </w:t>
            </w:r>
            <w:proofErr w:type="spellStart"/>
            <w:r w:rsidRPr="00522035">
              <w:t>экологичности</w:t>
            </w:r>
            <w:proofErr w:type="spellEnd"/>
            <w:r w:rsidRPr="00522035">
              <w:t xml:space="preserve"> материалов.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195.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 xml:space="preserve">Кто готовит документы по сделке: </w:t>
            </w:r>
            <w:proofErr w:type="spellStart"/>
            <w:r w:rsidRPr="00522035">
              <w:t>риэлтор</w:t>
            </w:r>
            <w:proofErr w:type="spellEnd"/>
            <w:r w:rsidRPr="00522035">
              <w:t xml:space="preserve"> Продавца или </w:t>
            </w:r>
            <w:proofErr w:type="spellStart"/>
            <w:r w:rsidRPr="00522035">
              <w:t>риэлтор</w:t>
            </w:r>
            <w:proofErr w:type="spellEnd"/>
            <w:r w:rsidRPr="00522035">
              <w:t xml:space="preserve"> Покупателя?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>1.Риэлтор Покупателя, т.к. покупатель больше рискует.</w:t>
            </w:r>
          </w:p>
          <w:p w:rsidR="005D5AD1" w:rsidRPr="00522035" w:rsidRDefault="005D5AD1" w:rsidP="006664A8">
            <w:r w:rsidRPr="00522035">
              <w:t>2.Риэлтор Продавца.</w:t>
            </w:r>
          </w:p>
          <w:p w:rsidR="005D5AD1" w:rsidRPr="00522035" w:rsidRDefault="005D5AD1" w:rsidP="006664A8">
            <w:r w:rsidRPr="00522035">
              <w:t>3.По договоренности между сторонами.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196.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Где можно получить справку о текущей инвентаризационной стоимости недвижимого имущества?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 В Комитете по управлению имуществом и земельными отношениями. </w:t>
            </w:r>
          </w:p>
          <w:p w:rsidR="005D5AD1" w:rsidRPr="00522035" w:rsidRDefault="005D5AD1" w:rsidP="006664A8">
            <w:r w:rsidRPr="00522035">
              <w:t xml:space="preserve">2. В Управлении </w:t>
            </w:r>
            <w:proofErr w:type="spellStart"/>
            <w:r w:rsidRPr="00522035">
              <w:t>Росреесстра</w:t>
            </w:r>
            <w:proofErr w:type="spellEnd"/>
            <w:r w:rsidRPr="00522035">
              <w:t xml:space="preserve"> по Челябинской области. </w:t>
            </w:r>
          </w:p>
          <w:p w:rsidR="005D5AD1" w:rsidRPr="00522035" w:rsidRDefault="005D5AD1" w:rsidP="006664A8">
            <w:r w:rsidRPr="00522035">
              <w:t xml:space="preserve">3. В Управляющей компании. </w:t>
            </w:r>
          </w:p>
          <w:p w:rsidR="005D5AD1" w:rsidRPr="00522035" w:rsidRDefault="005D5AD1" w:rsidP="006664A8">
            <w:r w:rsidRPr="00522035">
              <w:t>4. В БТИ.</w:t>
            </w: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197.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 xml:space="preserve">Если покупатель хочет купить объект с </w:t>
            </w:r>
            <w:r w:rsidRPr="00522035">
              <w:lastRenderedPageBreak/>
              <w:t>использованием ипотечного кредита и ему требуются дополнительные документы по объекту, кто оплачивает дополнительные затраты на эти документы?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lastRenderedPageBreak/>
              <w:t>1.Продавец делает документы и оплачивает.</w:t>
            </w:r>
          </w:p>
          <w:p w:rsidR="005D5AD1" w:rsidRPr="00522035" w:rsidRDefault="005D5AD1" w:rsidP="006664A8">
            <w:r w:rsidRPr="00522035">
              <w:t>2.Покупатель оплачивает, так как эти документы нужны только ему.</w:t>
            </w:r>
          </w:p>
          <w:p w:rsidR="005D5AD1" w:rsidRPr="00522035" w:rsidRDefault="005D5AD1" w:rsidP="006664A8">
            <w:r w:rsidRPr="00522035">
              <w:lastRenderedPageBreak/>
              <w:t xml:space="preserve">3.Оплачивает </w:t>
            </w:r>
            <w:proofErr w:type="spellStart"/>
            <w:r w:rsidRPr="00522035">
              <w:t>риэлтор</w:t>
            </w:r>
            <w:proofErr w:type="spellEnd"/>
            <w:r w:rsidRPr="00522035">
              <w:t xml:space="preserve"> из своей комиссии.</w:t>
            </w: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057" w:type="dxa"/>
          <w:trHeight w:val="414"/>
        </w:trPr>
        <w:tc>
          <w:tcPr>
            <w:tcW w:w="3544" w:type="dxa"/>
            <w:gridSpan w:val="6"/>
            <w:tcBorders>
              <w:left w:val="nil"/>
              <w:right w:val="nil"/>
            </w:tcBorders>
          </w:tcPr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198.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Кто осуществляет надзор за соответствием обработки персональных данных требованиям законодательства Российской Федерации (ФЗ № 152-ФЗ от 27.07.2006 «О персональных данных»)?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 Президент Российской Федерации </w:t>
            </w:r>
          </w:p>
          <w:p w:rsidR="005D5AD1" w:rsidRPr="00522035" w:rsidRDefault="005D5AD1" w:rsidP="006664A8">
            <w:r w:rsidRPr="00522035">
              <w:t xml:space="preserve">2. </w:t>
            </w:r>
            <w:proofErr w:type="spellStart"/>
            <w:r w:rsidRPr="00522035">
              <w:t>Росфинмониторинг</w:t>
            </w:r>
            <w:proofErr w:type="spellEnd"/>
            <w:r w:rsidRPr="00522035">
              <w:t xml:space="preserve">. </w:t>
            </w:r>
          </w:p>
          <w:p w:rsidR="005D5AD1" w:rsidRPr="00522035" w:rsidRDefault="005D5AD1" w:rsidP="006664A8">
            <w:r w:rsidRPr="00522035">
              <w:t xml:space="preserve">3. </w:t>
            </w:r>
            <w:proofErr w:type="spellStart"/>
            <w:r w:rsidRPr="00522035">
              <w:t>Роскомнадзор</w:t>
            </w:r>
            <w:proofErr w:type="spellEnd"/>
            <w:r w:rsidRPr="00522035">
              <w:t>.</w:t>
            </w:r>
          </w:p>
          <w:p w:rsidR="005D5AD1" w:rsidRPr="00522035" w:rsidRDefault="005D5AD1" w:rsidP="006664A8">
            <w:r w:rsidRPr="00522035">
              <w:t>4. Оператор.</w:t>
            </w:r>
          </w:p>
          <w:p w:rsidR="005D5AD1" w:rsidRPr="00522035" w:rsidRDefault="005D5AD1" w:rsidP="006664A8">
            <w:r w:rsidRPr="00522035">
              <w:t xml:space="preserve">5. Генеральный прокурор Российской Федерации и подчиненные ему прокуроры.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199.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Обработка персональных данных в организации осуществляется: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 Только с согласия субъекта персональных данных. </w:t>
            </w:r>
          </w:p>
          <w:p w:rsidR="005D5AD1" w:rsidRPr="00522035" w:rsidRDefault="005D5AD1" w:rsidP="006664A8">
            <w:r w:rsidRPr="00522035">
              <w:t>2. Только с согласия в письменной форме субъекта персональных данных.</w:t>
            </w:r>
          </w:p>
          <w:p w:rsidR="005D5AD1" w:rsidRPr="00522035" w:rsidRDefault="005D5AD1" w:rsidP="006664A8">
            <w:r w:rsidRPr="00522035">
              <w:t xml:space="preserve"> 3. Достаточно устного согласия субъекта персональных данных.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200.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Персональные данные (</w:t>
            </w:r>
            <w:proofErr w:type="spellStart"/>
            <w:r w:rsidRPr="00522035">
              <w:t>ПДн</w:t>
            </w:r>
            <w:proofErr w:type="spellEnd"/>
            <w:r w:rsidRPr="00522035">
              <w:t>) – это: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 Фамилия, имя, отчество лица </w:t>
            </w:r>
          </w:p>
          <w:p w:rsidR="005D5AD1" w:rsidRPr="00522035" w:rsidRDefault="005D5AD1" w:rsidP="006664A8">
            <w:r w:rsidRPr="00522035">
              <w:t xml:space="preserve">2. Паспортные данные лица </w:t>
            </w:r>
          </w:p>
          <w:p w:rsidR="005D5AD1" w:rsidRPr="00522035" w:rsidRDefault="005D5AD1" w:rsidP="006664A8">
            <w:r w:rsidRPr="00522035">
              <w:t>3. Адрес места жительства и номера телефонов лица.</w:t>
            </w:r>
          </w:p>
          <w:p w:rsidR="005D5AD1" w:rsidRPr="00522035" w:rsidRDefault="005D5AD1" w:rsidP="006664A8">
            <w:r w:rsidRPr="00522035">
              <w:t xml:space="preserve">4. Любая информация, относящаяся к прямо или косвенно </w:t>
            </w:r>
            <w:proofErr w:type="gramStart"/>
            <w:r w:rsidRPr="00522035">
              <w:t>определенному</w:t>
            </w:r>
            <w:proofErr w:type="gramEnd"/>
            <w:r w:rsidRPr="00522035">
              <w:t xml:space="preserve"> или определяемому физическому лицу.</w:t>
            </w:r>
          </w:p>
          <w:p w:rsidR="005D5AD1" w:rsidRPr="00522035" w:rsidRDefault="005D5AD1" w:rsidP="006664A8">
            <w:r w:rsidRPr="00522035">
              <w:t>5. Все перечисленные пункты.</w:t>
            </w: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201.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 xml:space="preserve">Персональные данные (если они не относятся к специальной </w:t>
            </w:r>
            <w:r w:rsidRPr="00522035">
              <w:lastRenderedPageBreak/>
              <w:t xml:space="preserve">категории </w:t>
            </w:r>
            <w:proofErr w:type="spellStart"/>
            <w:r w:rsidRPr="00522035">
              <w:t>ПДн</w:t>
            </w:r>
            <w:proofErr w:type="spellEnd"/>
            <w:r w:rsidRPr="00522035">
              <w:t>) являются информацией: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lastRenderedPageBreak/>
              <w:t xml:space="preserve">1. Общедоступной. </w:t>
            </w:r>
          </w:p>
          <w:p w:rsidR="005D5AD1" w:rsidRPr="00522035" w:rsidRDefault="005D5AD1" w:rsidP="006664A8">
            <w:r w:rsidRPr="00522035">
              <w:t>2. Конфиденциальной.</w:t>
            </w:r>
          </w:p>
          <w:p w:rsidR="005D5AD1" w:rsidRPr="00522035" w:rsidRDefault="005D5AD1" w:rsidP="006664A8">
            <w:r w:rsidRPr="00522035">
              <w:t xml:space="preserve">3. Секретной.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202.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Как называется документ, который подписывает субъект персональных данных у оператора?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1.Договор. </w:t>
            </w:r>
          </w:p>
          <w:p w:rsidR="005D5AD1" w:rsidRPr="00522035" w:rsidRDefault="005D5AD1" w:rsidP="006664A8">
            <w:r w:rsidRPr="00522035">
              <w:t xml:space="preserve">2.Уведомление. </w:t>
            </w:r>
          </w:p>
          <w:p w:rsidR="005D5AD1" w:rsidRPr="00522035" w:rsidRDefault="005D5AD1" w:rsidP="006664A8">
            <w:r w:rsidRPr="00522035">
              <w:t>3. Согласие.</w:t>
            </w: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203.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Ответственные работники, непосредственно осуществляющие обработку персональных данных в организации: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 Знакомятся с положениями законодательства России о </w:t>
            </w:r>
            <w:proofErr w:type="spellStart"/>
            <w:r w:rsidRPr="00522035">
              <w:t>ПДн</w:t>
            </w:r>
            <w:proofErr w:type="spellEnd"/>
            <w:r w:rsidRPr="00522035">
              <w:t>.</w:t>
            </w:r>
          </w:p>
          <w:p w:rsidR="005D5AD1" w:rsidRPr="00522035" w:rsidRDefault="005D5AD1" w:rsidP="006664A8">
            <w:r w:rsidRPr="00522035">
              <w:t xml:space="preserve">2. Знакомятся с требованиями к защите </w:t>
            </w:r>
            <w:proofErr w:type="spellStart"/>
            <w:r w:rsidRPr="00522035">
              <w:t>ПДн</w:t>
            </w:r>
            <w:proofErr w:type="spellEnd"/>
            <w:r w:rsidRPr="00522035">
              <w:t xml:space="preserve"> и локальными актами по вопросам обработки </w:t>
            </w:r>
            <w:proofErr w:type="spellStart"/>
            <w:r w:rsidRPr="00522035">
              <w:t>ПДн</w:t>
            </w:r>
            <w:proofErr w:type="spellEnd"/>
            <w:r w:rsidRPr="00522035">
              <w:t xml:space="preserve"> в организации.</w:t>
            </w:r>
          </w:p>
          <w:p w:rsidR="005D5AD1" w:rsidRPr="00522035" w:rsidRDefault="005D5AD1" w:rsidP="006664A8">
            <w:r w:rsidRPr="00522035">
              <w:t>3. Проходят обучение.</w:t>
            </w:r>
          </w:p>
          <w:p w:rsidR="005D5AD1" w:rsidRPr="00522035" w:rsidRDefault="005D5AD1" w:rsidP="006664A8">
            <w:r w:rsidRPr="00522035">
              <w:t>4. Все перечисленные пункты.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204.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Должен ли клиент подписывать согласие на обработку персональных данных при заключении договора на услуги компании?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>1. Да.</w:t>
            </w:r>
          </w:p>
          <w:p w:rsidR="005D5AD1" w:rsidRPr="00522035" w:rsidRDefault="005D5AD1" w:rsidP="006664A8">
            <w:r w:rsidRPr="00522035">
              <w:t>2. Нет.</w:t>
            </w: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057" w:type="dxa"/>
          <w:trHeight w:val="414"/>
        </w:trPr>
        <w:tc>
          <w:tcPr>
            <w:tcW w:w="3544" w:type="dxa"/>
            <w:gridSpan w:val="6"/>
            <w:tcBorders>
              <w:left w:val="nil"/>
              <w:right w:val="nil"/>
            </w:tcBorders>
          </w:tcPr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205.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Какой орган решает споры, разногласия, противоречия, конфликты, возникающие в результате осуществления профессиональной деятельности организаций-членов Гильдии?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>1. Региональный совет ГРМО.</w:t>
            </w:r>
          </w:p>
          <w:p w:rsidR="005D5AD1" w:rsidRPr="00522035" w:rsidRDefault="005D5AD1" w:rsidP="006664A8">
            <w:r w:rsidRPr="00522035">
              <w:t>2. Комитет по Этике и защите прав потребителей ГРМО.</w:t>
            </w:r>
          </w:p>
          <w:p w:rsidR="005D5AD1" w:rsidRPr="00522035" w:rsidRDefault="005D5AD1" w:rsidP="006664A8">
            <w:r w:rsidRPr="00522035">
              <w:t>3. Президент Гильдии.</w:t>
            </w:r>
          </w:p>
          <w:p w:rsidR="005D5AD1" w:rsidRPr="00522035" w:rsidRDefault="005D5AD1" w:rsidP="006664A8">
            <w:r w:rsidRPr="00522035">
              <w:t xml:space="preserve">4. </w:t>
            </w:r>
            <w:proofErr w:type="spellStart"/>
            <w:r w:rsidRPr="00522035">
              <w:t>Роспотребнадзор</w:t>
            </w:r>
            <w:proofErr w:type="spellEnd"/>
            <w:r w:rsidRPr="00522035">
              <w:t>.</w:t>
            </w:r>
          </w:p>
          <w:p w:rsidR="005D5AD1" w:rsidRPr="00522035" w:rsidRDefault="005D5AD1" w:rsidP="006664A8">
            <w:r w:rsidRPr="00522035">
              <w:t xml:space="preserve">5. Российская Гильдия </w:t>
            </w:r>
            <w:proofErr w:type="spellStart"/>
            <w:r w:rsidRPr="00522035">
              <w:t>Риэлторов</w:t>
            </w:r>
            <w:proofErr w:type="spellEnd"/>
            <w:r w:rsidRPr="00522035">
              <w:t xml:space="preserve">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206.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 xml:space="preserve">Как можно проверить профессиональную квалификацию </w:t>
            </w:r>
            <w:proofErr w:type="spellStart"/>
            <w:r w:rsidRPr="00522035">
              <w:t>риэлтора</w:t>
            </w:r>
            <w:proofErr w:type="spellEnd"/>
            <w:r w:rsidRPr="00522035">
              <w:t>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 На сайте Единого реестра сертифицированных компаний и аттестованных специалистов рынка недвижимости reestr.rgr.ru и на  сайте Гильдии </w:t>
            </w:r>
            <w:proofErr w:type="spellStart"/>
            <w:r w:rsidRPr="00522035">
              <w:t>риэлторов</w:t>
            </w:r>
            <w:proofErr w:type="spellEnd"/>
            <w:r w:rsidRPr="00522035">
              <w:t xml:space="preserve"> Московской области </w:t>
            </w:r>
            <w:hyperlink r:id="rId6" w:history="1">
              <w:r w:rsidRPr="00522035">
                <w:rPr>
                  <w:rStyle w:val="a3"/>
                  <w:u w:val="none"/>
                </w:rPr>
                <w:t>grmonp.ru</w:t>
              </w:r>
            </w:hyperlink>
            <w:r w:rsidRPr="00522035">
              <w:t xml:space="preserve"> посмотреть аттестован ли </w:t>
            </w:r>
            <w:proofErr w:type="spellStart"/>
            <w:r w:rsidRPr="00522035">
              <w:t>риэлтор</w:t>
            </w:r>
            <w:proofErr w:type="spellEnd"/>
            <w:r w:rsidRPr="00522035">
              <w:t>.</w:t>
            </w:r>
          </w:p>
          <w:p w:rsidR="005D5AD1" w:rsidRPr="00522035" w:rsidRDefault="005D5AD1" w:rsidP="006664A8">
            <w:r w:rsidRPr="00522035">
              <w:t xml:space="preserve">2. Попросить у </w:t>
            </w:r>
            <w:proofErr w:type="spellStart"/>
            <w:r w:rsidRPr="00522035">
              <w:t>риэлтора</w:t>
            </w:r>
            <w:proofErr w:type="spellEnd"/>
            <w:r w:rsidRPr="00522035">
              <w:t xml:space="preserve"> документы об образовании. </w:t>
            </w:r>
          </w:p>
          <w:p w:rsidR="005D5AD1" w:rsidRPr="00522035" w:rsidRDefault="005D5AD1" w:rsidP="006664A8">
            <w:r w:rsidRPr="00522035">
              <w:t xml:space="preserve">3. Спросить сколько </w:t>
            </w:r>
            <w:proofErr w:type="spellStart"/>
            <w:r w:rsidRPr="00522035">
              <w:t>риэлтор</w:t>
            </w:r>
            <w:proofErr w:type="spellEnd"/>
            <w:r w:rsidRPr="00522035">
              <w:t xml:space="preserve"> работает на рынке недвижимости.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207.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 xml:space="preserve">Может ли несертифицированная компания вступить в  Гильдию </w:t>
            </w:r>
            <w:proofErr w:type="spellStart"/>
            <w:r w:rsidRPr="00522035">
              <w:t>риэлторов</w:t>
            </w:r>
            <w:proofErr w:type="spellEnd"/>
            <w:r w:rsidRPr="00522035">
              <w:t xml:space="preserve"> Московской области?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>1. Не может.</w:t>
            </w:r>
          </w:p>
          <w:p w:rsidR="005D5AD1" w:rsidRPr="00522035" w:rsidRDefault="005D5AD1" w:rsidP="006664A8">
            <w:r w:rsidRPr="00522035">
              <w:t>2. Может, но должна в обязательном порядке пройти процедуру сертификации.</w:t>
            </w:r>
          </w:p>
          <w:p w:rsidR="005D5AD1" w:rsidRPr="00522035" w:rsidRDefault="005D5AD1" w:rsidP="006664A8">
            <w:r w:rsidRPr="00522035">
              <w:t xml:space="preserve">3.Может, так как сертификация добровольная.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208.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Что такое аттестация агента? Чем отличается агент и брокер?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1.Экзамен на </w:t>
            </w:r>
            <w:r w:rsidRPr="00522035">
              <w:rPr>
                <w:shd w:val="clear" w:color="auto" w:fill="FFFFFF"/>
              </w:rPr>
              <w:t>определение степени и уровня профессиональной подготовки специалистов агентств недвижимости в сфере оказания брокерских услуг</w:t>
            </w:r>
            <w:r w:rsidRPr="00522035">
              <w:t>.</w:t>
            </w:r>
          </w:p>
          <w:p w:rsidR="005D5AD1" w:rsidRPr="00522035" w:rsidRDefault="005D5AD1" w:rsidP="006664A8">
            <w:r w:rsidRPr="00522035">
              <w:t xml:space="preserve">2.Обучение </w:t>
            </w:r>
            <w:proofErr w:type="spellStart"/>
            <w:r w:rsidRPr="00522035">
              <w:t>риэлторов</w:t>
            </w:r>
            <w:proofErr w:type="spellEnd"/>
            <w:r w:rsidRPr="00522035">
              <w:t xml:space="preserve">. </w:t>
            </w:r>
          </w:p>
          <w:p w:rsidR="005D5AD1" w:rsidRPr="00522035" w:rsidRDefault="005D5AD1" w:rsidP="006664A8">
            <w:r w:rsidRPr="00522035">
              <w:t xml:space="preserve">3.Регулярная проверка знаний </w:t>
            </w:r>
            <w:proofErr w:type="spellStart"/>
            <w:r w:rsidRPr="00522035">
              <w:t>риэлтора</w:t>
            </w:r>
            <w:proofErr w:type="spellEnd"/>
            <w:r w:rsidRPr="00522035">
              <w:t xml:space="preserve">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209.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 xml:space="preserve">Какой документ подтверждает профессиональную компетенцию </w:t>
            </w:r>
            <w:proofErr w:type="spellStart"/>
            <w:r w:rsidRPr="00522035">
              <w:t>риэлтора</w:t>
            </w:r>
            <w:proofErr w:type="spellEnd"/>
            <w:r w:rsidRPr="00522035">
              <w:t>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 Аттестат о среднем образовании. </w:t>
            </w:r>
          </w:p>
          <w:p w:rsidR="005D5AD1" w:rsidRPr="00522035" w:rsidRDefault="005D5AD1" w:rsidP="006664A8">
            <w:r w:rsidRPr="00522035">
              <w:t>2. Аттестат Агента или Брокера.</w:t>
            </w:r>
          </w:p>
          <w:p w:rsidR="005D5AD1" w:rsidRPr="00522035" w:rsidRDefault="005D5AD1" w:rsidP="006664A8">
            <w:r w:rsidRPr="00522035">
              <w:t>3. Аттестат о среднем-специальном образовании. 4. Диплом юриста.</w:t>
            </w: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210.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Чем отличается агент и брокер?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 Отличаются только стажем работы в сфере недвижимости. </w:t>
            </w:r>
          </w:p>
          <w:p w:rsidR="005D5AD1" w:rsidRPr="00522035" w:rsidRDefault="005D5AD1" w:rsidP="006664A8">
            <w:r w:rsidRPr="00522035">
              <w:t xml:space="preserve">2. Агент – это начинающий неквалифицированный </w:t>
            </w:r>
            <w:proofErr w:type="spellStart"/>
            <w:r w:rsidRPr="00522035">
              <w:t>риэлтор</w:t>
            </w:r>
            <w:proofErr w:type="spellEnd"/>
            <w:r w:rsidRPr="00522035">
              <w:t xml:space="preserve">, а брокер – это опытный </w:t>
            </w:r>
            <w:proofErr w:type="spellStart"/>
            <w:r w:rsidRPr="00522035">
              <w:t>риэлтор</w:t>
            </w:r>
            <w:proofErr w:type="spellEnd"/>
            <w:r w:rsidRPr="00522035">
              <w:t>, профессионал.</w:t>
            </w:r>
          </w:p>
          <w:p w:rsidR="005D5AD1" w:rsidRPr="00522035" w:rsidRDefault="005D5AD1" w:rsidP="006664A8">
            <w:r w:rsidRPr="00522035">
              <w:t xml:space="preserve">3. Агент выполняет работу по </w:t>
            </w:r>
            <w:proofErr w:type="spellStart"/>
            <w:r w:rsidRPr="00522035">
              <w:t>риэлторским</w:t>
            </w:r>
            <w:proofErr w:type="spellEnd"/>
            <w:r w:rsidRPr="00522035">
              <w:t xml:space="preserve"> услугам; брокер – осуществляет управленческие функции, контролирует процесс работы по сделке, несет юридическую ответственность, имеет право подписи договоров.</w:t>
            </w:r>
          </w:p>
          <w:p w:rsidR="005D5AD1" w:rsidRPr="00522035" w:rsidRDefault="005D5AD1" w:rsidP="006664A8">
            <w:r w:rsidRPr="00522035">
              <w:t xml:space="preserve">4. Агент – продает квартиры, а брокер – оформляет ипотеку.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211.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Что такое сертификация компании?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1.Юридическая проверка </w:t>
            </w:r>
            <w:proofErr w:type="spellStart"/>
            <w:r w:rsidRPr="00522035">
              <w:t>риэлторских</w:t>
            </w:r>
            <w:proofErr w:type="spellEnd"/>
            <w:r w:rsidRPr="00522035">
              <w:t xml:space="preserve"> компаний. </w:t>
            </w:r>
          </w:p>
          <w:p w:rsidR="005D5AD1" w:rsidRPr="00522035" w:rsidRDefault="005D5AD1" w:rsidP="006664A8">
            <w:r w:rsidRPr="00522035">
              <w:t xml:space="preserve">2.Налоговая проверка </w:t>
            </w:r>
            <w:proofErr w:type="spellStart"/>
            <w:r w:rsidRPr="00522035">
              <w:t>риэлторских</w:t>
            </w:r>
            <w:proofErr w:type="spellEnd"/>
            <w:r w:rsidRPr="00522035">
              <w:t xml:space="preserve"> компаний.</w:t>
            </w:r>
          </w:p>
          <w:p w:rsidR="005D5AD1" w:rsidRPr="00522035" w:rsidRDefault="005D5AD1" w:rsidP="006664A8">
            <w:r w:rsidRPr="00522035">
              <w:t xml:space="preserve">3.Проверка соответствия </w:t>
            </w:r>
            <w:proofErr w:type="gramStart"/>
            <w:r w:rsidRPr="00522035">
              <w:t>услуг</w:t>
            </w:r>
            <w:proofErr w:type="gramEnd"/>
            <w:r w:rsidRPr="00522035">
              <w:t xml:space="preserve"> оказываемых компанией требованиям, установленным в Национальном стандарте СТО РГР «</w:t>
            </w:r>
            <w:r w:rsidRPr="00522035">
              <w:rPr>
                <w:rFonts w:ascii="PFDINDISPLAYPRO-Reg" w:hAnsi="PFDINDISPLAYPRO-Reg"/>
                <w:color w:val="1E1F25"/>
              </w:rPr>
              <w:t>«</w:t>
            </w:r>
            <w:proofErr w:type="spellStart"/>
            <w:r w:rsidRPr="00522035">
              <w:rPr>
                <w:rFonts w:ascii="PFDINDISPLAYPRO-Reg" w:hAnsi="PFDINDISPLAYPRO-Reg"/>
                <w:color w:val="1E1F25"/>
              </w:rPr>
              <w:t>Риэлторская</w:t>
            </w:r>
            <w:proofErr w:type="spellEnd"/>
            <w:r w:rsidRPr="00522035">
              <w:rPr>
                <w:rFonts w:ascii="PFDINDISPLAYPRO-Reg" w:hAnsi="PFDINDISPLAYPRO-Reg"/>
                <w:color w:val="1E1F25"/>
              </w:rPr>
              <w:t xml:space="preserve"> деятельность. Услуги брокерские на рынке недвижимости. Общие требования»</w:t>
            </w:r>
            <w:r w:rsidRPr="00522035">
              <w:t>».</w:t>
            </w: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212.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 xml:space="preserve">Все </w:t>
            </w:r>
            <w:proofErr w:type="spellStart"/>
            <w:r w:rsidRPr="00522035">
              <w:t>риэлторские</w:t>
            </w:r>
            <w:proofErr w:type="spellEnd"/>
            <w:r w:rsidRPr="00522035">
              <w:t xml:space="preserve"> </w:t>
            </w:r>
            <w:r w:rsidRPr="00522035">
              <w:lastRenderedPageBreak/>
              <w:t xml:space="preserve">компании обязаны пройти сертификацию для осуществления </w:t>
            </w:r>
            <w:proofErr w:type="spellStart"/>
            <w:r w:rsidRPr="00522035">
              <w:t>риэлторской</w:t>
            </w:r>
            <w:proofErr w:type="spellEnd"/>
            <w:r w:rsidRPr="00522035">
              <w:t xml:space="preserve"> деятельности?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lastRenderedPageBreak/>
              <w:t>1.Да.</w:t>
            </w:r>
          </w:p>
          <w:p w:rsidR="005D5AD1" w:rsidRPr="00522035" w:rsidRDefault="005D5AD1" w:rsidP="006664A8">
            <w:r w:rsidRPr="00522035">
              <w:lastRenderedPageBreak/>
              <w:t xml:space="preserve">2.Нет, сертификация является добровольной. </w:t>
            </w:r>
          </w:p>
          <w:p w:rsidR="005D5AD1" w:rsidRPr="00522035" w:rsidRDefault="005D5AD1" w:rsidP="006664A8">
            <w:r w:rsidRPr="00522035">
              <w:t xml:space="preserve">3.Нет, сертификация является добровольной, но все члены Гильдии </w:t>
            </w:r>
            <w:proofErr w:type="spellStart"/>
            <w:r w:rsidRPr="00522035">
              <w:t>риэлторов</w:t>
            </w:r>
            <w:proofErr w:type="spellEnd"/>
            <w:r w:rsidRPr="00522035">
              <w:t xml:space="preserve"> Московской области обязаны пройти сертификацию в соответствии с Уставом ГРМО.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213.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Может ли сертифицированная компания находиться в жилом помещении?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1.Может, если эта квартира на первом этаже. </w:t>
            </w:r>
          </w:p>
          <w:p w:rsidR="005D5AD1" w:rsidRPr="00522035" w:rsidRDefault="005D5AD1" w:rsidP="006664A8">
            <w:r w:rsidRPr="00522035">
              <w:t>2.Нет, обязательное условие: нежилое помещение.</w:t>
            </w:r>
          </w:p>
          <w:p w:rsidR="005D5AD1" w:rsidRPr="00522035" w:rsidRDefault="005D5AD1" w:rsidP="006664A8">
            <w:r w:rsidRPr="00522035">
              <w:t xml:space="preserve">3.Может.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214.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 xml:space="preserve">Кто принимает решение о приеме компании  в члены Гильдии </w:t>
            </w:r>
            <w:proofErr w:type="spellStart"/>
            <w:r w:rsidRPr="00522035">
              <w:t>риэлторов</w:t>
            </w:r>
            <w:proofErr w:type="spellEnd"/>
            <w:r w:rsidRPr="00522035">
              <w:t xml:space="preserve"> Московской области?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 Исполнительный директор. </w:t>
            </w:r>
          </w:p>
          <w:p w:rsidR="005D5AD1" w:rsidRPr="00522035" w:rsidRDefault="005D5AD1" w:rsidP="006664A8">
            <w:r w:rsidRPr="00522035">
              <w:t>2. Общее собрание.</w:t>
            </w:r>
          </w:p>
          <w:p w:rsidR="005D5AD1" w:rsidRPr="00522035" w:rsidRDefault="005D5AD1" w:rsidP="006664A8">
            <w:r w:rsidRPr="00522035">
              <w:t>3. Региональный совет.</w:t>
            </w: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215.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Является ли обязательным условием для сертифицированной компании 100% аттестация специалистов?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1.Нет, не является. </w:t>
            </w:r>
          </w:p>
          <w:p w:rsidR="005D5AD1" w:rsidRPr="00522035" w:rsidRDefault="005D5AD1" w:rsidP="006664A8">
            <w:r w:rsidRPr="00522035">
              <w:t>2.Да, является.</w:t>
            </w:r>
          </w:p>
          <w:p w:rsidR="005D5AD1" w:rsidRPr="00522035" w:rsidRDefault="005D5AD1" w:rsidP="006664A8">
            <w:r w:rsidRPr="00522035">
              <w:t>3.Можно будет после сертификации пройти аттестацию.</w:t>
            </w:r>
          </w:p>
          <w:p w:rsidR="005D5AD1" w:rsidRPr="00522035" w:rsidRDefault="005D5AD1" w:rsidP="006664A8">
            <w:r w:rsidRPr="00522035">
              <w:t xml:space="preserve">4.Нет, не является, если сотрудники проходят внутреннюю аттестацию.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111" w:type="dxa"/>
          <w:trHeight w:val="60"/>
        </w:trPr>
        <w:tc>
          <w:tcPr>
            <w:tcW w:w="822" w:type="dxa"/>
            <w:gridSpan w:val="2"/>
            <w:shd w:val="clear" w:color="auto" w:fill="auto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rPr>
                <w:b/>
              </w:rPr>
            </w:pP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rPr>
                <w:b/>
              </w:rPr>
            </w:pPr>
          </w:p>
        </w:tc>
        <w:tc>
          <w:tcPr>
            <w:tcW w:w="4747" w:type="dxa"/>
            <w:gridSpan w:val="3"/>
            <w:shd w:val="clear" w:color="auto" w:fill="auto"/>
          </w:tcPr>
          <w:p w:rsidR="005D5AD1" w:rsidRPr="00522035" w:rsidRDefault="005D5AD1" w:rsidP="006664A8">
            <w:pPr>
              <w:pStyle w:val="15"/>
              <w:spacing w:before="28" w:line="100" w:lineRule="atLeast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5D5AD1" w:rsidRPr="00522035" w:rsidRDefault="005D5AD1" w:rsidP="006664A8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0" w:type="dxa"/>
            <w:shd w:val="clear" w:color="auto" w:fill="auto"/>
          </w:tcPr>
          <w:p w:rsidR="005D5AD1" w:rsidRPr="00522035" w:rsidRDefault="005D5AD1" w:rsidP="006664A8">
            <w:pPr>
              <w:pStyle w:val="15"/>
              <w:spacing w:before="28" w:line="100" w:lineRule="atLeast"/>
            </w:pPr>
          </w:p>
        </w:tc>
      </w:tr>
      <w:tr w:rsidR="005D5AD1" w:rsidRPr="00522035" w:rsidTr="005D5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111" w:type="dxa"/>
          <w:trHeight w:val="20"/>
        </w:trPr>
        <w:tc>
          <w:tcPr>
            <w:tcW w:w="659" w:type="dxa"/>
            <w:shd w:val="clear" w:color="auto" w:fill="auto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</w:p>
        </w:tc>
        <w:tc>
          <w:tcPr>
            <w:tcW w:w="3783" w:type="dxa"/>
            <w:gridSpan w:val="6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rPr>
                <w:b/>
              </w:rPr>
            </w:pPr>
          </w:p>
        </w:tc>
        <w:tc>
          <w:tcPr>
            <w:tcW w:w="3004" w:type="dxa"/>
            <w:shd w:val="clear" w:color="auto" w:fill="auto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rPr>
                <w:b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:rsidR="005D5AD1" w:rsidRPr="00522035" w:rsidRDefault="005D5AD1" w:rsidP="006664A8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0" w:type="dxa"/>
            <w:shd w:val="clear" w:color="auto" w:fill="auto"/>
          </w:tcPr>
          <w:p w:rsidR="005D5AD1" w:rsidRPr="00522035" w:rsidRDefault="005D5AD1" w:rsidP="006664A8">
            <w:pPr>
              <w:pStyle w:val="15"/>
              <w:spacing w:before="28" w:line="100" w:lineRule="atLeast"/>
              <w:ind w:left="363"/>
            </w:pP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216.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Что представляет собой МЛС?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 МЛС – это независимая </w:t>
            </w:r>
            <w:proofErr w:type="gramStart"/>
            <w:r w:rsidRPr="00522035">
              <w:t>( законодательно</w:t>
            </w:r>
            <w:proofErr w:type="gramEnd"/>
            <w:r w:rsidRPr="00522035">
              <w:t xml:space="preserve"> не регулируемая ) система кооперации </w:t>
            </w:r>
            <w:proofErr w:type="spellStart"/>
            <w:r w:rsidRPr="00522035">
              <w:t>риэлторов</w:t>
            </w:r>
            <w:proofErr w:type="spellEnd"/>
            <w:r w:rsidRPr="00522035">
              <w:t xml:space="preserve"> при продаже объектов недвижимости путем добровольного раздела комиссионного вознаграждения между агентами, сопровождающими сделку и представляющими интересы ее участников ( покупателя и продавца), являющаяся особым маркетинговым инструментом, пользоваться которым могут только ее члены, на основе технологий и Правил, утвержденных самими участниками МЛС.</w:t>
            </w:r>
          </w:p>
          <w:p w:rsidR="005D5AD1" w:rsidRPr="00522035" w:rsidRDefault="005D5AD1" w:rsidP="006664A8">
            <w:r w:rsidRPr="00522035">
              <w:t>2. МЛС – база объектов, предусматривающая возможность выплаты части комиссионного вознаграждения за предоставленного клиента.</w:t>
            </w:r>
          </w:p>
          <w:p w:rsidR="005D5AD1" w:rsidRPr="00522035" w:rsidRDefault="005D5AD1" w:rsidP="006664A8">
            <w:pPr>
              <w:rPr>
                <w:rStyle w:val="afb"/>
                <w:b w:val="0"/>
              </w:rPr>
            </w:pPr>
            <w:r w:rsidRPr="00522035">
              <w:rPr>
                <w:rStyle w:val="afb"/>
                <w:b w:val="0"/>
              </w:rPr>
              <w:t>3. МЛС – портал с объединенной базой агентств недвижимости.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217.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 xml:space="preserve">В чем выгода от МЛС </w:t>
            </w:r>
            <w:r w:rsidRPr="00522035">
              <w:lastRenderedPageBreak/>
              <w:t>для продавца?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lastRenderedPageBreak/>
              <w:t>1.Привлечь других агентов для поиска покупателя, готового предложить лучшую цену.</w:t>
            </w:r>
          </w:p>
          <w:p w:rsidR="005D5AD1" w:rsidRPr="00522035" w:rsidRDefault="005D5AD1" w:rsidP="006664A8">
            <w:r w:rsidRPr="00522035">
              <w:lastRenderedPageBreak/>
              <w:t>2.Сократить срок продажи объекта.</w:t>
            </w:r>
          </w:p>
          <w:p w:rsidR="005D5AD1" w:rsidRPr="00522035" w:rsidRDefault="005D5AD1" w:rsidP="006664A8">
            <w:r w:rsidRPr="00522035">
              <w:t>3.Продать объект по максимально возможной на данный момент цене.</w:t>
            </w:r>
          </w:p>
          <w:p w:rsidR="005D5AD1" w:rsidRPr="00522035" w:rsidRDefault="005D5AD1" w:rsidP="006664A8">
            <w:r w:rsidRPr="00522035">
              <w:t>4.Сэкономить на комиссионных.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218.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В чем выгода от МЛС для покупателя?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pPr>
              <w:rPr>
                <w:color w:val="FF0000"/>
              </w:rPr>
            </w:pPr>
            <w:r w:rsidRPr="00522035">
              <w:t>1.Экономии на оплате дополнительной услуги по подбору объекта.</w:t>
            </w:r>
          </w:p>
          <w:p w:rsidR="005D5AD1" w:rsidRPr="00522035" w:rsidRDefault="005D5AD1" w:rsidP="006664A8">
            <w:r w:rsidRPr="00522035">
              <w:t>2.Наличие агента, представляющего интересы покупателя.</w:t>
            </w:r>
          </w:p>
          <w:p w:rsidR="005D5AD1" w:rsidRPr="00522035" w:rsidRDefault="005D5AD1" w:rsidP="006664A8">
            <w:r w:rsidRPr="00522035">
              <w:t>3.Возможность выбора наиболее подходящего объекта из большего количества аналогов.</w:t>
            </w:r>
          </w:p>
          <w:p w:rsidR="005D5AD1" w:rsidRPr="00522035" w:rsidRDefault="005D5AD1" w:rsidP="006664A8">
            <w:r w:rsidRPr="00522035">
              <w:t>4.Экономия времени на поиске подходящего объекта.</w:t>
            </w:r>
          </w:p>
          <w:p w:rsidR="005D5AD1" w:rsidRPr="00522035" w:rsidRDefault="005D5AD1" w:rsidP="006664A8">
            <w:r w:rsidRPr="00522035">
              <w:t>5.Возможность купить объект без посредников.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219.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В чем выгода МЛС для агента?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>1.Задача клиента-продавца решается быстрее и эффективнее – клиент доволен – будут повторные обращения и новые рекомендации.</w:t>
            </w:r>
          </w:p>
          <w:p w:rsidR="005D5AD1" w:rsidRPr="00522035" w:rsidRDefault="005D5AD1" w:rsidP="006664A8">
            <w:r w:rsidRPr="00522035">
              <w:t>2. Агент может эффективнее работать с покупателями, а не только с продавцами, не теряя большинство из них.</w:t>
            </w:r>
          </w:p>
          <w:p w:rsidR="005D5AD1" w:rsidRPr="00522035" w:rsidRDefault="005D5AD1" w:rsidP="006664A8">
            <w:r w:rsidRPr="00522035">
              <w:t xml:space="preserve">3.Увеличение скорости совершения каждой сделки, </w:t>
            </w:r>
            <w:proofErr w:type="spellStart"/>
            <w:r w:rsidRPr="00522035">
              <w:t>чтодает</w:t>
            </w:r>
            <w:proofErr w:type="spellEnd"/>
            <w:r w:rsidRPr="00522035">
              <w:t xml:space="preserve"> возможность активнее </w:t>
            </w:r>
            <w:proofErr w:type="gramStart"/>
            <w:r w:rsidRPr="00522035">
              <w:t>привлекать  новых</w:t>
            </w:r>
            <w:proofErr w:type="gramEnd"/>
            <w:r w:rsidRPr="00522035">
              <w:t xml:space="preserve"> клиентов. </w:t>
            </w:r>
          </w:p>
          <w:p w:rsidR="005D5AD1" w:rsidRPr="00522035" w:rsidRDefault="005D5AD1" w:rsidP="006664A8">
            <w:pPr>
              <w:rPr>
                <w:color w:val="FF0000"/>
              </w:rPr>
            </w:pPr>
            <w:r w:rsidRPr="00522035">
              <w:t xml:space="preserve">4.Уменьшение времени на одну сделку и рост их количества дает возможность агенту увеличить личный доход, а также возможность повысить </w:t>
            </w:r>
            <w:r w:rsidRPr="00522035">
              <w:rPr>
                <w:rStyle w:val="afb"/>
                <w:b w:val="0"/>
              </w:rPr>
              <w:t xml:space="preserve">свой уровень </w:t>
            </w:r>
            <w:proofErr w:type="spellStart"/>
            <w:r w:rsidRPr="00522035">
              <w:rPr>
                <w:rStyle w:val="afb"/>
                <w:b w:val="0"/>
              </w:rPr>
              <w:t>экспертности</w:t>
            </w:r>
            <w:proofErr w:type="spellEnd"/>
            <w:r w:rsidRPr="00522035">
              <w:rPr>
                <w:rStyle w:val="afb"/>
                <w:b w:val="0"/>
              </w:rPr>
              <w:t>.</w:t>
            </w:r>
          </w:p>
          <w:p w:rsidR="005D5AD1" w:rsidRPr="00522035" w:rsidRDefault="005D5AD1" w:rsidP="006664A8">
            <w:r w:rsidRPr="00522035">
              <w:t xml:space="preserve">5. Агенту проще обосновывать стандартные комиссионные с клиентами.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220.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 xml:space="preserve">В чем выгода МЛС для </w:t>
            </w:r>
            <w:proofErr w:type="spellStart"/>
            <w:r w:rsidRPr="00522035">
              <w:t>риэлторского</w:t>
            </w:r>
            <w:proofErr w:type="spellEnd"/>
            <w:r w:rsidRPr="00522035">
              <w:t xml:space="preserve"> сообщества?</w:t>
            </w:r>
          </w:p>
          <w:p w:rsidR="005D5AD1" w:rsidRPr="00522035" w:rsidRDefault="005D5AD1" w:rsidP="006664A8"/>
        </w:tc>
        <w:tc>
          <w:tcPr>
            <w:tcW w:w="11057" w:type="dxa"/>
            <w:gridSpan w:val="6"/>
          </w:tcPr>
          <w:p w:rsidR="005D5AD1" w:rsidRPr="00522035" w:rsidRDefault="005D5AD1" w:rsidP="006664A8">
            <w:pPr>
              <w:rPr>
                <w:color w:val="FF0000"/>
              </w:rPr>
            </w:pPr>
            <w:r w:rsidRPr="00522035">
              <w:t xml:space="preserve">1. Наличие МЛС позволяет создать цивилизованный рынок </w:t>
            </w:r>
            <w:proofErr w:type="spellStart"/>
            <w:r w:rsidRPr="00522035">
              <w:t>риэлторских</w:t>
            </w:r>
            <w:proofErr w:type="spellEnd"/>
            <w:r w:rsidRPr="00522035">
              <w:t xml:space="preserve"> услуг, </w:t>
            </w:r>
            <w:r w:rsidRPr="00522035">
              <w:rPr>
                <w:rStyle w:val="afb"/>
                <w:b w:val="0"/>
              </w:rPr>
              <w:t>основанный на стандартах и правилах.</w:t>
            </w:r>
          </w:p>
          <w:p w:rsidR="005D5AD1" w:rsidRPr="00522035" w:rsidRDefault="005D5AD1" w:rsidP="006664A8">
            <w:r w:rsidRPr="00522035">
              <w:t xml:space="preserve">2. </w:t>
            </w:r>
            <w:r w:rsidRPr="00522035">
              <w:rPr>
                <w:rStyle w:val="afb"/>
                <w:b w:val="0"/>
              </w:rPr>
              <w:t>Наличие МЛС п</w:t>
            </w:r>
            <w:r w:rsidRPr="00522035">
              <w:t xml:space="preserve">озволяет </w:t>
            </w:r>
            <w:r w:rsidRPr="00522035">
              <w:rPr>
                <w:rStyle w:val="afb"/>
                <w:b w:val="0"/>
              </w:rPr>
              <w:t>легче</w:t>
            </w:r>
            <w:r w:rsidRPr="00522035">
              <w:t xml:space="preserve"> обосновать ценность </w:t>
            </w:r>
            <w:proofErr w:type="spellStart"/>
            <w:r w:rsidRPr="00522035">
              <w:t>риэлторской</w:t>
            </w:r>
            <w:proofErr w:type="spellEnd"/>
            <w:r w:rsidRPr="00522035">
              <w:t xml:space="preserve"> услуги для потребителя и защитить профессию </w:t>
            </w:r>
            <w:proofErr w:type="gramStart"/>
            <w:r w:rsidRPr="00522035">
              <w:t>от угроз</w:t>
            </w:r>
            <w:proofErr w:type="gramEnd"/>
            <w:r w:rsidRPr="00522035">
              <w:t xml:space="preserve"> связанных с </w:t>
            </w:r>
            <w:proofErr w:type="spellStart"/>
            <w:r w:rsidRPr="00522035">
              <w:t>цифровизацией</w:t>
            </w:r>
            <w:proofErr w:type="spellEnd"/>
            <w:r w:rsidRPr="00522035">
              <w:t xml:space="preserve"> продаж.</w:t>
            </w:r>
          </w:p>
          <w:p w:rsidR="005D5AD1" w:rsidRPr="00522035" w:rsidRDefault="005D5AD1" w:rsidP="006664A8">
            <w:r w:rsidRPr="00522035">
              <w:t>3. Позволяет убрать с рынка мелкие компании.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221.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Принципы работы МЛС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pPr>
              <w:jc w:val="both"/>
              <w:rPr>
                <w:rFonts w:eastAsia="Times New Roman"/>
              </w:rPr>
            </w:pPr>
            <w:r w:rsidRPr="00522035">
              <w:rPr>
                <w:rFonts w:eastAsia="Times New Roman"/>
              </w:rPr>
              <w:t>1. Наличие письменного эксклюзивного договора с собственником объекта, выставленного в МЛС по утвержденному образцу.</w:t>
            </w:r>
          </w:p>
          <w:p w:rsidR="005D5AD1" w:rsidRPr="00522035" w:rsidRDefault="005D5AD1" w:rsidP="006664A8">
            <w:pPr>
              <w:jc w:val="both"/>
              <w:rPr>
                <w:rFonts w:eastAsia="Times New Roman"/>
              </w:rPr>
            </w:pPr>
            <w:r w:rsidRPr="00522035">
              <w:rPr>
                <w:rFonts w:eastAsia="Times New Roman"/>
              </w:rPr>
              <w:t>2. Комиссии от собственника недвижимости в размере, достаточном для мотивации двух сторон без дополнительного взимания денег агентом покупателя со своего клиента.</w:t>
            </w:r>
          </w:p>
          <w:p w:rsidR="005D5AD1" w:rsidRPr="00522035" w:rsidRDefault="005D5AD1" w:rsidP="006664A8">
            <w:pPr>
              <w:jc w:val="both"/>
              <w:rPr>
                <w:rFonts w:eastAsia="Times New Roman"/>
              </w:rPr>
            </w:pPr>
            <w:r w:rsidRPr="00522035">
              <w:rPr>
                <w:rFonts w:eastAsia="Times New Roman"/>
              </w:rPr>
              <w:t>3. Указание в МЛС четкого справедливого раздела комиссии в размере, уважительно обеспечивающем достаточную мотивацию партнера - члена Сообщества</w:t>
            </w:r>
          </w:p>
          <w:p w:rsidR="005D5AD1" w:rsidRPr="00522035" w:rsidRDefault="005D5AD1" w:rsidP="006664A8">
            <w:pPr>
              <w:jc w:val="both"/>
              <w:rPr>
                <w:rFonts w:eastAsia="Times New Roman"/>
              </w:rPr>
            </w:pPr>
            <w:r w:rsidRPr="00522035">
              <w:rPr>
                <w:rFonts w:eastAsia="Times New Roman"/>
              </w:rPr>
              <w:t xml:space="preserve">4. Указание в </w:t>
            </w:r>
            <w:proofErr w:type="gramStart"/>
            <w:r w:rsidRPr="00522035">
              <w:rPr>
                <w:rFonts w:eastAsia="Times New Roman"/>
              </w:rPr>
              <w:t>МЛС ,</w:t>
            </w:r>
            <w:proofErr w:type="gramEnd"/>
            <w:r w:rsidRPr="00522035">
              <w:rPr>
                <w:rFonts w:eastAsia="Times New Roman"/>
              </w:rPr>
              <w:t xml:space="preserve"> по усмотрению </w:t>
            </w:r>
            <w:proofErr w:type="spellStart"/>
            <w:r w:rsidRPr="00522035">
              <w:rPr>
                <w:rFonts w:eastAsia="Times New Roman"/>
              </w:rPr>
              <w:t>размещающего,</w:t>
            </w:r>
            <w:r w:rsidRPr="00522035">
              <w:rPr>
                <w:rStyle w:val="afb"/>
              </w:rPr>
              <w:t>размера</w:t>
            </w:r>
            <w:r w:rsidRPr="00522035">
              <w:rPr>
                <w:rFonts w:eastAsia="Times New Roman"/>
              </w:rPr>
              <w:t>выплаты</w:t>
            </w:r>
            <w:proofErr w:type="spellEnd"/>
            <w:r w:rsidRPr="00522035">
              <w:rPr>
                <w:rFonts w:eastAsia="Times New Roman"/>
              </w:rPr>
              <w:t xml:space="preserve"> из комиссии </w:t>
            </w:r>
            <w:r w:rsidRPr="00522035">
              <w:rPr>
                <w:rStyle w:val="afb"/>
              </w:rPr>
              <w:t>для</w:t>
            </w:r>
            <w:r w:rsidRPr="00522035">
              <w:rPr>
                <w:rFonts w:eastAsia="Times New Roman"/>
              </w:rPr>
              <w:t xml:space="preserve"> мотивации партнера - члена Сообщества</w:t>
            </w:r>
          </w:p>
          <w:p w:rsidR="005D5AD1" w:rsidRPr="00522035" w:rsidRDefault="005D5AD1" w:rsidP="006664A8">
            <w:pPr>
              <w:jc w:val="both"/>
              <w:rPr>
                <w:rFonts w:eastAsia="Times New Roman"/>
              </w:rPr>
            </w:pPr>
            <w:r w:rsidRPr="00522035">
              <w:rPr>
                <w:rFonts w:eastAsia="Times New Roman"/>
              </w:rPr>
              <w:lastRenderedPageBreak/>
              <w:t>5. Наличие письменного или устного договора с собственником объекта, выставляемого в МЛС.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222.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Кто в МЛС осуществляет контроль над участниками системы?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pPr>
              <w:spacing w:line="259" w:lineRule="auto"/>
            </w:pPr>
            <w:r w:rsidRPr="00522035">
              <w:t>1.Контроль за качеством и полноценностью информации в МЛС осуществляется самостоятельно самими участниками согласно добровольно принятым всеми участниками Правилам, а для решения спорных вопросов и вопросов развития системы МЛС участники вправе выбирать Экспертный совет из числа наиболее авторитетных участников МЛС.</w:t>
            </w:r>
          </w:p>
          <w:p w:rsidR="005D5AD1" w:rsidRPr="00522035" w:rsidRDefault="005D5AD1" w:rsidP="006664A8">
            <w:pPr>
              <w:spacing w:line="259" w:lineRule="auto"/>
            </w:pPr>
            <w:r w:rsidRPr="00522035">
              <w:t xml:space="preserve">2.Контроль за качеством и полноценностью информации в МЛС </w:t>
            </w:r>
            <w:proofErr w:type="spellStart"/>
            <w:r w:rsidRPr="00522035">
              <w:t>осуществляетсяспециально</w:t>
            </w:r>
            <w:proofErr w:type="spellEnd"/>
            <w:r w:rsidRPr="00522035">
              <w:t xml:space="preserve"> выбранными из числа участников МЛС лицами или с привлечением сторонних профильных организаций. </w:t>
            </w:r>
          </w:p>
          <w:p w:rsidR="005D5AD1" w:rsidRPr="00522035" w:rsidRDefault="005D5AD1" w:rsidP="006664A8">
            <w:pPr>
              <w:spacing w:after="160" w:line="259" w:lineRule="auto"/>
            </w:pPr>
            <w:r w:rsidRPr="00522035">
              <w:t>3.Контроль за качеством и полноценностью информации в МЛС осуществляется исключительно программным путем с использованием технических возможностей того ресурса, на котором сообщество разместило базу объектов.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223.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Возможно ли было создание МЛС-систем до возникновения интернета?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pPr>
              <w:rPr>
                <w:strike/>
              </w:rPr>
            </w:pPr>
            <w:r w:rsidRPr="00522035">
              <w:t xml:space="preserve">1.Да. Интернет в данном случае является лишь средством для </w:t>
            </w:r>
            <w:r w:rsidRPr="00522035">
              <w:rPr>
                <w:rStyle w:val="afb"/>
                <w:b w:val="0"/>
              </w:rPr>
              <w:t xml:space="preserve">размещения, хранения </w:t>
            </w:r>
            <w:proofErr w:type="spellStart"/>
            <w:r w:rsidRPr="00522035">
              <w:rPr>
                <w:rStyle w:val="afb"/>
                <w:b w:val="0"/>
              </w:rPr>
              <w:t>и</w:t>
            </w:r>
            <w:r w:rsidRPr="00522035">
              <w:t>передачи</w:t>
            </w:r>
            <w:proofErr w:type="spellEnd"/>
            <w:r w:rsidRPr="00522035">
              <w:t xml:space="preserve"> информации.</w:t>
            </w:r>
          </w:p>
          <w:p w:rsidR="005D5AD1" w:rsidRPr="00522035" w:rsidRDefault="005D5AD1" w:rsidP="006664A8">
            <w:r w:rsidRPr="00522035">
              <w:t>2.Нет. Это невозможно по разным причинам - участники рынка не могут оперативно получать нужную информацию о предложениях на рынке, не могут их анализировать, обсуждать, и так далее.</w:t>
            </w:r>
          </w:p>
          <w:p w:rsidR="005D5AD1" w:rsidRPr="00522035" w:rsidRDefault="005D5AD1" w:rsidP="006664A8">
            <w:r w:rsidRPr="00522035">
              <w:t>3.Нет. Для этого нужна была передача прав на использование МЛС от заокеанских авторов этой системы, что было бы невозможно без интернета.</w:t>
            </w:r>
          </w:p>
          <w:p w:rsidR="005D5AD1" w:rsidRPr="00522035" w:rsidRDefault="005D5AD1" w:rsidP="006664A8">
            <w:r w:rsidRPr="00522035">
              <w:t>4.Да. МЛС существовала всегда, даже в советское время.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224.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 xml:space="preserve">Что такое </w:t>
            </w:r>
            <w:r w:rsidRPr="00522035">
              <w:rPr>
                <w:rStyle w:val="afb"/>
                <w:b w:val="0"/>
              </w:rPr>
              <w:t>профессиональная</w:t>
            </w:r>
            <w:r w:rsidRPr="00522035">
              <w:t xml:space="preserve"> платформа в </w:t>
            </w:r>
            <w:proofErr w:type="spellStart"/>
            <w:r w:rsidRPr="00522035">
              <w:t>мультилистинге</w:t>
            </w:r>
            <w:proofErr w:type="spellEnd"/>
            <w:r w:rsidRPr="00522035">
              <w:t>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 xml:space="preserve">1. Это программный продукт, который позволяет в удобной форме производить взаимодействие по партнерским продажам недвижимости, в том числе размещать и получать информацию об актуальных предложениях </w:t>
            </w:r>
            <w:r w:rsidRPr="00522035">
              <w:rPr>
                <w:rStyle w:val="afb"/>
                <w:b w:val="0"/>
              </w:rPr>
              <w:t>объектов</w:t>
            </w:r>
            <w:r w:rsidRPr="00522035">
              <w:rPr>
                <w:b/>
              </w:rPr>
              <w:t>,</w:t>
            </w:r>
            <w:r w:rsidRPr="00522035">
              <w:t xml:space="preserve"> а также условиях их приобретения.</w:t>
            </w:r>
          </w:p>
          <w:p w:rsidR="005D5AD1" w:rsidRPr="00522035" w:rsidRDefault="005D5AD1" w:rsidP="006664A8">
            <w:r w:rsidRPr="00522035">
              <w:t>2. CRM-система</w:t>
            </w:r>
          </w:p>
          <w:p w:rsidR="005D5AD1" w:rsidRPr="00522035" w:rsidRDefault="005D5AD1" w:rsidP="006664A8">
            <w:r w:rsidRPr="00522035">
              <w:t xml:space="preserve">3. Чат в </w:t>
            </w:r>
            <w:proofErr w:type="spellStart"/>
            <w:proofErr w:type="gramStart"/>
            <w:r w:rsidRPr="00522035">
              <w:t>Вайбере</w:t>
            </w:r>
            <w:proofErr w:type="spellEnd"/>
            <w:r w:rsidRPr="00522035">
              <w:t>,</w:t>
            </w:r>
            <w:r w:rsidRPr="00522035">
              <w:rPr>
                <w:lang w:val="en-US"/>
              </w:rPr>
              <w:t>WhatsApp</w:t>
            </w:r>
            <w:proofErr w:type="gramEnd"/>
            <w:r w:rsidRPr="00522035">
              <w:t xml:space="preserve"> или другом мессенджере.</w:t>
            </w:r>
          </w:p>
          <w:p w:rsidR="005D5AD1" w:rsidRPr="00522035" w:rsidRDefault="005D5AD1" w:rsidP="006664A8">
            <w:r w:rsidRPr="00522035">
              <w:t>4.Газета "Из рук в руки"</w:t>
            </w:r>
          </w:p>
          <w:p w:rsidR="005D5AD1" w:rsidRPr="00522035" w:rsidRDefault="005D5AD1" w:rsidP="006664A8">
            <w:r w:rsidRPr="00522035">
              <w:t>5.Сайт РГР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225.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 xml:space="preserve">Как распределяется вознаграждение между агентами, участвующими в сделке </w:t>
            </w:r>
            <w:r w:rsidRPr="00522035">
              <w:lastRenderedPageBreak/>
              <w:t>в рамках МЛС?</w:t>
            </w:r>
          </w:p>
          <w:p w:rsidR="005D5AD1" w:rsidRPr="00522035" w:rsidRDefault="005D5AD1" w:rsidP="006664A8"/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lastRenderedPageBreak/>
              <w:t>1. В сделке Купли-продажи вознаграждение выплачивается Агентом Продавца Агенту Покупателя в установленном МЛС размере.</w:t>
            </w:r>
          </w:p>
          <w:p w:rsidR="005D5AD1" w:rsidRPr="00522035" w:rsidRDefault="005D5AD1" w:rsidP="006664A8">
            <w:r w:rsidRPr="00522035">
              <w:t>2. Вознаграждение между всеми участниками сделки распределяется в равной пропорции. Общая сумма комиссионных / на всех агентов</w:t>
            </w:r>
            <w:r w:rsidRPr="00522035">
              <w:rPr>
                <w:rStyle w:val="afb"/>
              </w:rPr>
              <w:t xml:space="preserve">, </w:t>
            </w:r>
            <w:r w:rsidRPr="00522035">
              <w:rPr>
                <w:rStyle w:val="afb"/>
                <w:b w:val="0"/>
              </w:rPr>
              <w:t>участвующих в «цепочке».</w:t>
            </w:r>
          </w:p>
          <w:p w:rsidR="005D5AD1" w:rsidRPr="00522035" w:rsidRDefault="005D5AD1" w:rsidP="006664A8">
            <w:r w:rsidRPr="00522035">
              <w:lastRenderedPageBreak/>
              <w:t>3. Вознаграждение между агентами распределяется пропорционально затраченным на проведение сделки ресурсам.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226.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 xml:space="preserve">Каким образом объекты недвижимости размещаются </w:t>
            </w:r>
            <w:r w:rsidRPr="00522035">
              <w:rPr>
                <w:rStyle w:val="afb"/>
                <w:b w:val="0"/>
              </w:rPr>
              <w:t>на профессиональной платформе МЛС</w:t>
            </w:r>
            <w:r w:rsidRPr="00522035">
              <w:rPr>
                <w:b/>
              </w:rPr>
              <w:t>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pPr>
              <w:spacing w:line="259" w:lineRule="auto"/>
            </w:pPr>
            <w:r w:rsidRPr="00522035">
              <w:t xml:space="preserve">1.Путем передачи </w:t>
            </w:r>
            <w:r w:rsidRPr="00522035">
              <w:rPr>
                <w:lang w:val="en-US"/>
              </w:rPr>
              <w:t>XML</w:t>
            </w:r>
            <w:r w:rsidRPr="00522035">
              <w:t>-</w:t>
            </w:r>
            <w:proofErr w:type="spellStart"/>
            <w:r w:rsidRPr="00522035">
              <w:t>фида</w:t>
            </w:r>
            <w:proofErr w:type="spellEnd"/>
            <w:r w:rsidRPr="00522035">
              <w:t>;</w:t>
            </w:r>
          </w:p>
          <w:p w:rsidR="005D5AD1" w:rsidRPr="00522035" w:rsidRDefault="005D5AD1" w:rsidP="006664A8">
            <w:pPr>
              <w:spacing w:line="259" w:lineRule="auto"/>
            </w:pPr>
            <w:r w:rsidRPr="00522035">
              <w:t xml:space="preserve">2.Путем ручного ввода объекта недвижимости через личный </w:t>
            </w:r>
            <w:proofErr w:type="spellStart"/>
            <w:r w:rsidRPr="00522035">
              <w:t>кабинет</w:t>
            </w:r>
            <w:r w:rsidRPr="00522035">
              <w:rPr>
                <w:rStyle w:val="afb"/>
                <w:b w:val="0"/>
              </w:rPr>
              <w:t>платформы</w:t>
            </w:r>
            <w:proofErr w:type="spellEnd"/>
            <w:r w:rsidRPr="00522035">
              <w:t xml:space="preserve"> МЛС и/или передачей </w:t>
            </w:r>
            <w:r w:rsidRPr="00522035">
              <w:rPr>
                <w:strike/>
              </w:rPr>
              <w:t>единого</w:t>
            </w:r>
            <w:r w:rsidRPr="00522035">
              <w:rPr>
                <w:lang w:val="en-US"/>
              </w:rPr>
              <w:t>XML</w:t>
            </w:r>
            <w:r w:rsidRPr="00522035">
              <w:t>-</w:t>
            </w:r>
            <w:proofErr w:type="spellStart"/>
            <w:r w:rsidRPr="00522035">
              <w:t>фида</w:t>
            </w:r>
            <w:proofErr w:type="spellEnd"/>
            <w:r w:rsidRPr="00522035">
              <w:t>;</w:t>
            </w:r>
          </w:p>
          <w:p w:rsidR="005D5AD1" w:rsidRPr="00522035" w:rsidRDefault="005D5AD1" w:rsidP="006664A8">
            <w:r w:rsidRPr="00522035">
              <w:t xml:space="preserve">3.Путем ручного ввода каждого объекта недвижимости через личный </w:t>
            </w:r>
            <w:proofErr w:type="spellStart"/>
            <w:r w:rsidRPr="00522035">
              <w:t>кабинет,передачей</w:t>
            </w:r>
            <w:proofErr w:type="spellEnd"/>
            <w:r w:rsidRPr="00522035">
              <w:t xml:space="preserve"> единого </w:t>
            </w:r>
            <w:r w:rsidRPr="00522035">
              <w:rPr>
                <w:lang w:val="en-US"/>
              </w:rPr>
              <w:t>XML</w:t>
            </w:r>
            <w:r w:rsidRPr="00522035">
              <w:t>-</w:t>
            </w:r>
            <w:proofErr w:type="spellStart"/>
            <w:r w:rsidRPr="00522035">
              <w:t>фида</w:t>
            </w:r>
            <w:proofErr w:type="spellEnd"/>
            <w:r w:rsidRPr="00522035">
              <w:t xml:space="preserve">, телефонного звонка, почтовым или </w:t>
            </w:r>
            <w:r w:rsidRPr="00522035">
              <w:rPr>
                <w:lang w:val="en-US"/>
              </w:rPr>
              <w:t>SMS</w:t>
            </w:r>
            <w:r w:rsidRPr="00522035">
              <w:t>-сообщением в службу техподдержки используемой МЛС-платформы.</w:t>
            </w:r>
          </w:p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227.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Что такое правила МЛС и кто их утверждает?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>1. Правила МЛС определяют систему взаимодействия агентств и агентов - участников МЛС. Утверждаются совместным решением участников МЛС или соответствующим органом МЛС.</w:t>
            </w:r>
          </w:p>
          <w:p w:rsidR="005D5AD1" w:rsidRPr="00522035" w:rsidRDefault="005D5AD1" w:rsidP="006664A8">
            <w:pPr>
              <w:rPr>
                <w:rStyle w:val="afb"/>
                <w:b w:val="0"/>
              </w:rPr>
            </w:pPr>
            <w:r w:rsidRPr="00522035">
              <w:t xml:space="preserve">2. Правила МЛС - это стандарт работы </w:t>
            </w:r>
            <w:proofErr w:type="spellStart"/>
            <w:r w:rsidRPr="00522035">
              <w:t>риэлтора</w:t>
            </w:r>
            <w:proofErr w:type="spellEnd"/>
            <w:r w:rsidRPr="00522035">
              <w:t xml:space="preserve"> на рынке недвижимости. Утверждаются Правлением </w:t>
            </w:r>
            <w:proofErr w:type="spellStart"/>
            <w:r w:rsidRPr="00522035">
              <w:t>РГР</w:t>
            </w:r>
            <w:r w:rsidRPr="00522035">
              <w:rPr>
                <w:rStyle w:val="afb"/>
                <w:b w:val="0"/>
              </w:rPr>
              <w:t>и</w:t>
            </w:r>
            <w:proofErr w:type="spellEnd"/>
            <w:r w:rsidRPr="00522035">
              <w:rPr>
                <w:rStyle w:val="afb"/>
                <w:b w:val="0"/>
              </w:rPr>
              <w:t>/или коллегиальным органом профессиональной ассоциации.</w:t>
            </w:r>
          </w:p>
          <w:p w:rsidR="005D5AD1" w:rsidRPr="00522035" w:rsidRDefault="005D5AD1" w:rsidP="006664A8">
            <w:r w:rsidRPr="00522035">
              <w:t xml:space="preserve">3. Правила МЛС - это основные правила работы в сфере недвижимости. Утверждаются Комитетом по законодательству в сфере недвижимости РГР. 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228.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Какие конкурентные преимущества получает участник МЛС?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>1. Сокращение срока экспозиции Объекта.</w:t>
            </w:r>
          </w:p>
          <w:p w:rsidR="005D5AD1" w:rsidRPr="00522035" w:rsidRDefault="005D5AD1" w:rsidP="006664A8">
            <w:r w:rsidRPr="00522035">
              <w:t>2. Продажа Объекта по максимальной возможной цене.</w:t>
            </w:r>
          </w:p>
          <w:p w:rsidR="005D5AD1" w:rsidRPr="00522035" w:rsidRDefault="005D5AD1" w:rsidP="006664A8">
            <w:r w:rsidRPr="00522035">
              <w:t>3. Гарантия получения вознаграждения.</w:t>
            </w:r>
          </w:p>
          <w:p w:rsidR="005D5AD1" w:rsidRPr="00522035" w:rsidRDefault="005D5AD1" w:rsidP="006664A8">
            <w:r w:rsidRPr="00522035">
              <w:t>4. Статус специалиста, подтвержденный МЛС.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229.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Как защищаются права добросовестных участников МЛС?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r w:rsidRPr="00522035">
              <w:t>1. Права добросовестных участников МЛС защищаются Общественным советом МЛС или другим органом, созданным для этого.</w:t>
            </w:r>
          </w:p>
          <w:p w:rsidR="005D5AD1" w:rsidRPr="00522035" w:rsidRDefault="005D5AD1" w:rsidP="006664A8">
            <w:r w:rsidRPr="00522035">
              <w:t>2. Права добросовестных участников МЛС защищаются Комитетом РГР по этике и членству.</w:t>
            </w:r>
          </w:p>
          <w:p w:rsidR="005D5AD1" w:rsidRPr="00522035" w:rsidRDefault="005D5AD1" w:rsidP="006664A8">
            <w:r w:rsidRPr="00522035">
              <w:t>3.Права добросовестных участников МЛС защищаются в суде общей юрисдикции.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t>230.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t>Каким требованиям должен соответствовать объект недвижимости в МЛС?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pPr>
              <w:spacing w:line="259" w:lineRule="auto"/>
              <w:jc w:val="both"/>
            </w:pPr>
            <w:r w:rsidRPr="00522035">
              <w:t>1. В МЛС могут быть размещены любые объекты недвижимости, по которым гарантирован раздел комиссионных. Информация об объекте должна быть проверенной и достоверной.</w:t>
            </w:r>
          </w:p>
          <w:p w:rsidR="005D5AD1" w:rsidRPr="00522035" w:rsidRDefault="005D5AD1" w:rsidP="006664A8">
            <w:pPr>
              <w:spacing w:line="259" w:lineRule="auto"/>
              <w:jc w:val="both"/>
            </w:pPr>
            <w:r w:rsidRPr="00522035">
              <w:t xml:space="preserve">2. Основанием включения объекта недвижимости в МЛС является наличие эксклюзивного договора с собственником, заключенного по правильной среднерыночной цене и гарантией раздела вознаграждения. Информация об объекте должна быть проверенной и достоверной. </w:t>
            </w:r>
          </w:p>
          <w:p w:rsidR="005D5AD1" w:rsidRPr="00522035" w:rsidRDefault="005D5AD1" w:rsidP="006664A8">
            <w:pPr>
              <w:spacing w:line="259" w:lineRule="auto"/>
              <w:jc w:val="both"/>
            </w:pPr>
            <w:r w:rsidRPr="00522035">
              <w:t xml:space="preserve">3. Основанием включения объекта недвижимости в МЛС является наличие возмездного эксклюзивного договора с собственником и гарантией раздела вознаграждения. Информация об объекте должна быть </w:t>
            </w:r>
            <w:r w:rsidRPr="00522035">
              <w:lastRenderedPageBreak/>
              <w:t>проверенной и достоверной, а размер комиссионного вознаграждения по договору достаточным для оплаты агентам обеих сторон.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2" w:type="dxa"/>
            <w:gridSpan w:val="2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231.</w:t>
            </w: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r w:rsidRPr="00522035">
              <w:rPr>
                <w:rStyle w:val="textexposedshow"/>
              </w:rPr>
              <w:t>Основные принципы правил членства в МЛС:</w:t>
            </w:r>
          </w:p>
        </w:tc>
        <w:tc>
          <w:tcPr>
            <w:tcW w:w="11057" w:type="dxa"/>
            <w:gridSpan w:val="6"/>
          </w:tcPr>
          <w:p w:rsidR="005D5AD1" w:rsidRPr="00522035" w:rsidRDefault="005D5AD1" w:rsidP="006664A8">
            <w:pPr>
              <w:spacing w:line="256" w:lineRule="auto"/>
              <w:jc w:val="both"/>
              <w:rPr>
                <w:rStyle w:val="textexposedshow"/>
              </w:rPr>
            </w:pPr>
            <w:r w:rsidRPr="00522035">
              <w:rPr>
                <w:rStyle w:val="textexposedshow"/>
              </w:rPr>
              <w:t xml:space="preserve">1. Наличие письменного эксклюзивного договора с собственником объекта, выставленного в МЛС по утвержденному образцу; </w:t>
            </w:r>
          </w:p>
          <w:p w:rsidR="005D5AD1" w:rsidRPr="00522035" w:rsidRDefault="005D5AD1" w:rsidP="006664A8">
            <w:pPr>
              <w:spacing w:line="256" w:lineRule="auto"/>
              <w:jc w:val="both"/>
              <w:rPr>
                <w:rStyle w:val="textexposedshow"/>
              </w:rPr>
            </w:pPr>
            <w:r w:rsidRPr="00522035">
              <w:rPr>
                <w:rStyle w:val="textexposedshow"/>
              </w:rPr>
              <w:t xml:space="preserve">2.Комиссия от собственника недвижимости в размере, достаточном для мотивации двух сторон без дополнительного взимания денег агентом покупателя со своего клиента (что не исключает возмездной услуги для покупателя); </w:t>
            </w:r>
          </w:p>
          <w:p w:rsidR="005D5AD1" w:rsidRPr="00522035" w:rsidRDefault="005D5AD1" w:rsidP="006664A8">
            <w:pPr>
              <w:spacing w:line="256" w:lineRule="auto"/>
              <w:jc w:val="both"/>
              <w:rPr>
                <w:rStyle w:val="textexposedshow"/>
              </w:rPr>
            </w:pPr>
            <w:r w:rsidRPr="00522035">
              <w:rPr>
                <w:rStyle w:val="textexposedshow"/>
              </w:rPr>
              <w:t xml:space="preserve">3.Указание в МЛС четкого справедливого раздела комиссии в размере, обеспечивающем достаточную мотивацию партнера по МЛС (в процентах или в сумме). </w:t>
            </w:r>
          </w:p>
          <w:p w:rsidR="005D5AD1" w:rsidRPr="00522035" w:rsidRDefault="005D5AD1" w:rsidP="006664A8">
            <w:pPr>
              <w:spacing w:line="288" w:lineRule="auto"/>
            </w:pPr>
            <w:r w:rsidRPr="00522035">
              <w:t>4.Указание четких сроков обязательного размещения объектов в МЛС.</w:t>
            </w:r>
          </w:p>
          <w:p w:rsidR="005D5AD1" w:rsidRPr="00522035" w:rsidRDefault="005D5AD1" w:rsidP="006664A8">
            <w:pPr>
              <w:spacing w:line="288" w:lineRule="auto"/>
            </w:pPr>
            <w:r w:rsidRPr="00522035">
              <w:t>5.Достоверность и актуальность размещаемой в МЛС информации.</w:t>
            </w:r>
          </w:p>
          <w:p w:rsidR="005D5AD1" w:rsidRPr="00522035" w:rsidRDefault="005D5AD1" w:rsidP="006664A8"/>
        </w:tc>
      </w:tr>
      <w:tr w:rsidR="005D5AD1" w:rsidRPr="00522035" w:rsidTr="005D5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2111" w:type="dxa"/>
          <w:trHeight w:val="60"/>
        </w:trPr>
        <w:tc>
          <w:tcPr>
            <w:tcW w:w="822" w:type="dxa"/>
            <w:gridSpan w:val="2"/>
            <w:shd w:val="clear" w:color="auto" w:fill="auto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rPr>
                <w:b/>
              </w:rPr>
            </w:pPr>
          </w:p>
        </w:tc>
        <w:tc>
          <w:tcPr>
            <w:tcW w:w="2722" w:type="dxa"/>
            <w:gridSpan w:val="4"/>
          </w:tcPr>
          <w:p w:rsidR="005D5AD1" w:rsidRPr="00522035" w:rsidRDefault="005D5AD1" w:rsidP="006664A8">
            <w:pPr>
              <w:pStyle w:val="15"/>
              <w:snapToGrid w:val="0"/>
              <w:spacing w:before="28" w:line="100" w:lineRule="atLeast"/>
              <w:rPr>
                <w:b/>
              </w:rPr>
            </w:pPr>
          </w:p>
        </w:tc>
        <w:tc>
          <w:tcPr>
            <w:tcW w:w="4747" w:type="dxa"/>
            <w:gridSpan w:val="3"/>
            <w:shd w:val="clear" w:color="auto" w:fill="auto"/>
          </w:tcPr>
          <w:p w:rsidR="005D5AD1" w:rsidRPr="00522035" w:rsidRDefault="005D5AD1" w:rsidP="006664A8">
            <w:pPr>
              <w:pStyle w:val="15"/>
              <w:spacing w:before="28" w:line="100" w:lineRule="atLeast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5D5AD1" w:rsidRPr="00522035" w:rsidRDefault="005D5AD1" w:rsidP="006664A8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0" w:type="dxa"/>
            <w:shd w:val="clear" w:color="auto" w:fill="auto"/>
          </w:tcPr>
          <w:p w:rsidR="005D5AD1" w:rsidRPr="00522035" w:rsidRDefault="005D5AD1" w:rsidP="006664A8">
            <w:pPr>
              <w:pStyle w:val="15"/>
              <w:spacing w:before="28" w:line="100" w:lineRule="atLeast"/>
            </w:pPr>
          </w:p>
        </w:tc>
      </w:tr>
    </w:tbl>
    <w:p w:rsidR="00020E07" w:rsidRPr="00522035" w:rsidRDefault="00020E07" w:rsidP="00020E07">
      <w:pPr>
        <w:rPr>
          <w:sz w:val="22"/>
          <w:szCs w:val="22"/>
        </w:rPr>
      </w:pPr>
    </w:p>
    <w:p w:rsidR="003748D9" w:rsidRPr="00522035" w:rsidRDefault="003748D9" w:rsidP="00020E07">
      <w:pPr>
        <w:rPr>
          <w:sz w:val="22"/>
          <w:szCs w:val="22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666"/>
        <w:gridCol w:w="11086"/>
      </w:tblGrid>
      <w:tr w:rsidR="009E7535" w:rsidRPr="00522035" w:rsidTr="009E7535">
        <w:trPr>
          <w:trHeight w:val="414"/>
        </w:trPr>
        <w:tc>
          <w:tcPr>
            <w:tcW w:w="73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641"/>
                <w:tab w:val="left" w:pos="5377"/>
              </w:tabs>
              <w:ind w:left="17" w:hanging="28"/>
              <w:jc w:val="center"/>
              <w:rPr>
                <w:b/>
              </w:rPr>
            </w:pPr>
            <w:r w:rsidRPr="00522035">
              <w:rPr>
                <w:b/>
              </w:rPr>
              <w:t>232.</w:t>
            </w:r>
          </w:p>
        </w:tc>
        <w:tc>
          <w:tcPr>
            <w:tcW w:w="266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4095"/>
              </w:tabs>
              <w:snapToGrid w:val="0"/>
            </w:pPr>
            <w:r w:rsidRPr="00522035">
              <w:t xml:space="preserve"> Как называется именной документ, подтверждающий право на дополнительные меры государственной поддержки семей, имеющих детей?</w:t>
            </w:r>
          </w:p>
        </w:tc>
        <w:tc>
          <w:tcPr>
            <w:tcW w:w="1108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2208"/>
                <w:tab w:val="left" w:pos="2502"/>
              </w:tabs>
              <w:ind w:right="12"/>
            </w:pPr>
            <w:r w:rsidRPr="00522035">
              <w:t>1. Государственный жилищный сертификат.</w:t>
            </w:r>
          </w:p>
          <w:p w:rsidR="009E7535" w:rsidRPr="00522035" w:rsidRDefault="009E7535" w:rsidP="003748D9">
            <w:pPr>
              <w:tabs>
                <w:tab w:val="left" w:pos="2208"/>
                <w:tab w:val="left" w:pos="2502"/>
              </w:tabs>
              <w:ind w:right="12"/>
            </w:pPr>
            <w:r w:rsidRPr="00522035">
              <w:t>2. Жилищный сертификат на материнский (семейный) капитал.</w:t>
            </w:r>
          </w:p>
          <w:p w:rsidR="009E7535" w:rsidRPr="00522035" w:rsidRDefault="009E7535" w:rsidP="003748D9">
            <w:pPr>
              <w:tabs>
                <w:tab w:val="left" w:pos="2208"/>
                <w:tab w:val="left" w:pos="2502"/>
              </w:tabs>
              <w:ind w:right="12"/>
            </w:pPr>
            <w:r w:rsidRPr="00522035">
              <w:t>3. Государственный сертификат на материнский (семейный) капитал.</w:t>
            </w:r>
          </w:p>
          <w:p w:rsidR="009E7535" w:rsidRPr="00522035" w:rsidRDefault="009E7535" w:rsidP="003748D9">
            <w:pPr>
              <w:numPr>
                <w:ilvl w:val="0"/>
                <w:numId w:val="7"/>
              </w:numPr>
              <w:tabs>
                <w:tab w:val="left" w:pos="2208"/>
                <w:tab w:val="left" w:pos="2502"/>
              </w:tabs>
              <w:ind w:left="173" w:right="12" w:hanging="142"/>
            </w:pPr>
            <w:r w:rsidRPr="00522035">
              <w:t xml:space="preserve"> Свидетельство на материнский (семейный) капитал.</w:t>
            </w:r>
          </w:p>
          <w:p w:rsidR="009E7535" w:rsidRPr="00522035" w:rsidRDefault="009E7535" w:rsidP="003748D9">
            <w:pPr>
              <w:numPr>
                <w:ilvl w:val="0"/>
                <w:numId w:val="7"/>
              </w:numPr>
              <w:tabs>
                <w:tab w:val="left" w:pos="2208"/>
                <w:tab w:val="left" w:pos="2502"/>
              </w:tabs>
              <w:ind w:left="173" w:right="12" w:hanging="142"/>
            </w:pPr>
            <w:r w:rsidRPr="00522035">
              <w:t xml:space="preserve"> Государственное свидетельство на дополнительные меры гос. поддержки семей, имеющих детей.</w:t>
            </w:r>
          </w:p>
        </w:tc>
      </w:tr>
      <w:tr w:rsidR="009E7535" w:rsidRPr="00522035" w:rsidTr="009E7535">
        <w:trPr>
          <w:trHeight w:val="414"/>
        </w:trPr>
        <w:tc>
          <w:tcPr>
            <w:tcW w:w="73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233.</w:t>
            </w:r>
          </w:p>
        </w:tc>
        <w:tc>
          <w:tcPr>
            <w:tcW w:w="266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4095"/>
              </w:tabs>
              <w:snapToGrid w:val="0"/>
            </w:pPr>
            <w:r w:rsidRPr="00522035">
              <w:t>У кого из 3-х перечисленных групп возникают права на получение государственного сертификата на материнский (семейный) капитал?</w:t>
            </w:r>
          </w:p>
        </w:tc>
        <w:tc>
          <w:tcPr>
            <w:tcW w:w="11086" w:type="dxa"/>
            <w:shd w:val="clear" w:color="auto" w:fill="auto"/>
          </w:tcPr>
          <w:p w:rsidR="009E7535" w:rsidRPr="00522035" w:rsidRDefault="009E7535" w:rsidP="003748D9">
            <w:pPr>
              <w:pStyle w:val="ConsPlusNormal"/>
              <w:jc w:val="both"/>
            </w:pPr>
            <w:r w:rsidRPr="00522035">
              <w:t>1. -женщин, родивших (усыновивших) 3-го ребенка или последующих детей начиная с 01.01.2007 года, если ранее они не воспользовались правом на дополнительные меры государственной поддержки;</w:t>
            </w:r>
          </w:p>
          <w:p w:rsidR="009E7535" w:rsidRPr="00522035" w:rsidRDefault="009E7535" w:rsidP="003748D9">
            <w:pPr>
              <w:tabs>
                <w:tab w:val="left" w:pos="173"/>
                <w:tab w:val="left" w:pos="2502"/>
                <w:tab w:val="left" w:pos="2927"/>
              </w:tabs>
            </w:pPr>
            <w:r w:rsidRPr="00522035">
              <w:t xml:space="preserve">- мужчин, являющихся единственными усыновителями </w:t>
            </w:r>
          </w:p>
          <w:p w:rsidR="009E7535" w:rsidRPr="00522035" w:rsidRDefault="009E7535" w:rsidP="003748D9">
            <w:pPr>
              <w:tabs>
                <w:tab w:val="left" w:pos="173"/>
                <w:tab w:val="left" w:pos="2502"/>
                <w:tab w:val="left" w:pos="2927"/>
              </w:tabs>
            </w:pPr>
            <w:r w:rsidRPr="00522035">
              <w:t>2-го, 3-го ребенка или последующих детей, ранее не воспользовавшихся правом на дополнительные меры государственной поддержки</w:t>
            </w:r>
          </w:p>
          <w:p w:rsidR="009E7535" w:rsidRPr="00522035" w:rsidRDefault="009E7535" w:rsidP="003748D9">
            <w:pPr>
              <w:pStyle w:val="ConsPlusNormal"/>
              <w:jc w:val="both"/>
            </w:pPr>
            <w:r w:rsidRPr="00522035">
              <w:t>2. -женщин, родивших (усыновивших) 2-го ребенка начиная с 01.01.2007 года;</w:t>
            </w:r>
          </w:p>
          <w:p w:rsidR="009E7535" w:rsidRPr="00522035" w:rsidRDefault="009E7535" w:rsidP="003748D9">
            <w:pPr>
              <w:pStyle w:val="ConsPlusNormal"/>
            </w:pPr>
            <w:r w:rsidRPr="00522035">
              <w:t xml:space="preserve"> -женщин, родивших (усыновивших) 3-го ребенка или последующих детей начиная с 01.01. 2007 года, если ранее они не воспользовались правом на дополнительные меры государственной поддержки;</w:t>
            </w:r>
          </w:p>
          <w:p w:rsidR="009E7535" w:rsidRPr="00522035" w:rsidRDefault="009E7535" w:rsidP="003748D9">
            <w:pPr>
              <w:tabs>
                <w:tab w:val="left" w:pos="173"/>
                <w:tab w:val="left" w:pos="2502"/>
                <w:tab w:val="left" w:pos="2927"/>
              </w:tabs>
            </w:pPr>
            <w:r w:rsidRPr="00522035">
              <w:t xml:space="preserve">- мужчин, являющихся единственными усыновителями </w:t>
            </w:r>
          </w:p>
          <w:p w:rsidR="009E7535" w:rsidRPr="00522035" w:rsidRDefault="009E7535" w:rsidP="003748D9">
            <w:pPr>
              <w:tabs>
                <w:tab w:val="left" w:pos="173"/>
                <w:tab w:val="left" w:pos="2502"/>
                <w:tab w:val="left" w:pos="2927"/>
              </w:tabs>
            </w:pPr>
            <w:r w:rsidRPr="00522035">
              <w:lastRenderedPageBreak/>
              <w:t>2-го, 3-го ребенка или последующих детей, ранее не воспользовавшихся правом на дополнительные меры государственной поддержки</w:t>
            </w:r>
          </w:p>
          <w:p w:rsidR="009E7535" w:rsidRPr="00522035" w:rsidRDefault="009E7535" w:rsidP="003748D9">
            <w:pPr>
              <w:pStyle w:val="ConsPlusNormal"/>
            </w:pPr>
            <w:r w:rsidRPr="00522035">
              <w:t>3. -женщин, родивших (усыновивших) 2-го ребенка начиная с 01.01.2007 года;</w:t>
            </w:r>
          </w:p>
          <w:p w:rsidR="009E7535" w:rsidRPr="00522035" w:rsidRDefault="009E7535" w:rsidP="003748D9">
            <w:pPr>
              <w:pStyle w:val="ConsPlusNormal"/>
              <w:rPr>
                <w:shd w:val="clear" w:color="auto" w:fill="FFFF00"/>
              </w:rPr>
            </w:pPr>
            <w:r w:rsidRPr="00522035">
              <w:t>-женщин, родивших (усыновивших) 3го ребенка или последующих детей начиная с 01.01. 2007 года, если ранее они не воспользовались правом на дополнительные меры государственной поддержки</w:t>
            </w:r>
          </w:p>
        </w:tc>
      </w:tr>
      <w:tr w:rsidR="009E7535" w:rsidRPr="00522035" w:rsidTr="009E7535">
        <w:trPr>
          <w:trHeight w:val="414"/>
        </w:trPr>
        <w:tc>
          <w:tcPr>
            <w:tcW w:w="73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lastRenderedPageBreak/>
              <w:t>234.</w:t>
            </w:r>
          </w:p>
        </w:tc>
        <w:tc>
          <w:tcPr>
            <w:tcW w:w="266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4095"/>
              </w:tabs>
              <w:snapToGrid w:val="0"/>
            </w:pPr>
            <w:r w:rsidRPr="00522035">
              <w:t>Где можно получить государственный сертификат на материнский (семейный) капитал?</w:t>
            </w:r>
          </w:p>
        </w:tc>
        <w:tc>
          <w:tcPr>
            <w:tcW w:w="11086" w:type="dxa"/>
            <w:shd w:val="clear" w:color="auto" w:fill="auto"/>
          </w:tcPr>
          <w:p w:rsidR="009E7535" w:rsidRPr="00522035" w:rsidRDefault="009E7535" w:rsidP="003748D9">
            <w:pPr>
              <w:pStyle w:val="af9"/>
              <w:numPr>
                <w:ilvl w:val="1"/>
                <w:numId w:val="12"/>
              </w:numPr>
              <w:tabs>
                <w:tab w:val="left" w:pos="173"/>
                <w:tab w:val="left" w:pos="4095"/>
              </w:tabs>
              <w:ind w:right="12"/>
            </w:pPr>
            <w:r w:rsidRPr="00522035">
              <w:t xml:space="preserve"> Непосредственно в территориальном органе Пенсионного фонда РФ. </w:t>
            </w:r>
          </w:p>
          <w:p w:rsidR="009E7535" w:rsidRPr="00522035" w:rsidRDefault="009E7535" w:rsidP="003748D9">
            <w:pPr>
              <w:pStyle w:val="af9"/>
              <w:numPr>
                <w:ilvl w:val="1"/>
                <w:numId w:val="12"/>
              </w:numPr>
              <w:tabs>
                <w:tab w:val="left" w:pos="173"/>
                <w:tab w:val="left" w:pos="4095"/>
              </w:tabs>
              <w:ind w:right="12"/>
            </w:pPr>
            <w:r w:rsidRPr="00522035">
              <w:t xml:space="preserve">  В территориальном органе Пенсионного фонда РФ либо через многофункциональный центр (МФЦ).</w:t>
            </w:r>
          </w:p>
          <w:p w:rsidR="009E7535" w:rsidRPr="00522035" w:rsidRDefault="009E7535" w:rsidP="003748D9">
            <w:pPr>
              <w:pStyle w:val="af9"/>
              <w:numPr>
                <w:ilvl w:val="1"/>
                <w:numId w:val="12"/>
              </w:numPr>
              <w:tabs>
                <w:tab w:val="left" w:pos="173"/>
                <w:tab w:val="left" w:pos="4095"/>
              </w:tabs>
              <w:ind w:right="12"/>
            </w:pPr>
            <w:r w:rsidRPr="00522035">
              <w:t xml:space="preserve"> В региональных (местных) органах социальной защиты населения РФ либо через многофункциональный центр (МФЦ).  </w:t>
            </w:r>
          </w:p>
        </w:tc>
      </w:tr>
      <w:tr w:rsidR="009E7535" w:rsidRPr="00522035" w:rsidTr="009E7535">
        <w:trPr>
          <w:trHeight w:val="414"/>
        </w:trPr>
        <w:tc>
          <w:tcPr>
            <w:tcW w:w="73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235.</w:t>
            </w:r>
          </w:p>
        </w:tc>
        <w:tc>
          <w:tcPr>
            <w:tcW w:w="266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4095"/>
              </w:tabs>
              <w:snapToGrid w:val="0"/>
            </w:pPr>
            <w:r w:rsidRPr="00522035">
              <w:t>Какой размер федерального материнского капитала установлен с 2015 года по настоящее время?</w:t>
            </w:r>
          </w:p>
        </w:tc>
        <w:tc>
          <w:tcPr>
            <w:tcW w:w="11086" w:type="dxa"/>
            <w:shd w:val="clear" w:color="auto" w:fill="auto"/>
          </w:tcPr>
          <w:p w:rsidR="009E7535" w:rsidRPr="00522035" w:rsidRDefault="009E7535" w:rsidP="003748D9">
            <w:pPr>
              <w:pStyle w:val="af9"/>
              <w:numPr>
                <w:ilvl w:val="1"/>
                <w:numId w:val="85"/>
              </w:numPr>
              <w:tabs>
                <w:tab w:val="left" w:pos="173"/>
                <w:tab w:val="left" w:pos="2502"/>
                <w:tab w:val="left" w:pos="3210"/>
                <w:tab w:val="left" w:pos="8397"/>
              </w:tabs>
              <w:ind w:right="12"/>
              <w:rPr>
                <w:shd w:val="clear" w:color="auto" w:fill="FFFF00"/>
              </w:rPr>
            </w:pPr>
            <w:r w:rsidRPr="00522035">
              <w:rPr>
                <w:color w:val="333333"/>
                <w:shd w:val="clear" w:color="auto" w:fill="FFFFFF"/>
              </w:rPr>
              <w:t>640 руб.</w:t>
            </w:r>
          </w:p>
          <w:p w:rsidR="009E7535" w:rsidRPr="00F329A3" w:rsidRDefault="009E7535" w:rsidP="00F329A3">
            <w:r>
              <w:t>2.453</w:t>
            </w:r>
            <w:r w:rsidRPr="00F329A3">
              <w:t>6 руб.</w:t>
            </w:r>
          </w:p>
          <w:p w:rsidR="009E7535" w:rsidRPr="00522035" w:rsidRDefault="009E7535" w:rsidP="003748D9">
            <w:pPr>
              <w:pStyle w:val="af9"/>
              <w:numPr>
                <w:ilvl w:val="1"/>
                <w:numId w:val="87"/>
              </w:numPr>
              <w:tabs>
                <w:tab w:val="left" w:pos="173"/>
                <w:tab w:val="left" w:pos="2502"/>
                <w:tab w:val="left" w:pos="3210"/>
                <w:tab w:val="left" w:pos="8397"/>
              </w:tabs>
              <w:ind w:right="12"/>
              <w:rPr>
                <w:shd w:val="clear" w:color="auto" w:fill="FFFF00"/>
              </w:rPr>
            </w:pPr>
            <w:r w:rsidRPr="00522035">
              <w:rPr>
                <w:color w:val="333333"/>
                <w:shd w:val="clear" w:color="auto" w:fill="FFFFFF"/>
              </w:rPr>
              <w:t>409</w:t>
            </w:r>
            <w:r w:rsidRPr="00522035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r w:rsidRPr="00522035">
              <w:rPr>
                <w:color w:val="333333"/>
                <w:shd w:val="clear" w:color="auto" w:fill="FFFFFF"/>
              </w:rPr>
              <w:t>руб.</w:t>
            </w:r>
          </w:p>
          <w:p w:rsidR="009E7535" w:rsidRPr="00522035" w:rsidRDefault="009E7535" w:rsidP="003748D9">
            <w:pPr>
              <w:tabs>
                <w:tab w:val="left" w:pos="173"/>
                <w:tab w:val="left" w:pos="2502"/>
                <w:tab w:val="left" w:pos="3210"/>
                <w:tab w:val="left" w:pos="8397"/>
              </w:tabs>
              <w:ind w:right="12"/>
              <w:rPr>
                <w:shd w:val="clear" w:color="auto" w:fill="FFFF00"/>
              </w:rPr>
            </w:pPr>
            <w:r w:rsidRPr="00522035">
              <w:rPr>
                <w:color w:val="333333"/>
                <w:shd w:val="clear" w:color="auto" w:fill="FFFFFF"/>
              </w:rPr>
              <w:t>4.470 241 руб.</w:t>
            </w:r>
          </w:p>
        </w:tc>
      </w:tr>
      <w:tr w:rsidR="009E7535" w:rsidRPr="00522035" w:rsidTr="009E7535">
        <w:trPr>
          <w:trHeight w:val="414"/>
        </w:trPr>
        <w:tc>
          <w:tcPr>
            <w:tcW w:w="73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236.</w:t>
            </w:r>
          </w:p>
        </w:tc>
        <w:tc>
          <w:tcPr>
            <w:tcW w:w="266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4095"/>
              </w:tabs>
              <w:snapToGrid w:val="0"/>
            </w:pPr>
            <w:r w:rsidRPr="00522035">
              <w:t>Как можно распоряжаться средствами федерального материнского (семейного) капитала? (выберите правильный блок из 3-х  предложенных)</w:t>
            </w:r>
          </w:p>
        </w:tc>
        <w:tc>
          <w:tcPr>
            <w:tcW w:w="11086" w:type="dxa"/>
            <w:shd w:val="clear" w:color="auto" w:fill="auto"/>
          </w:tcPr>
          <w:p w:rsidR="009E7535" w:rsidRPr="00522035" w:rsidRDefault="009E7535" w:rsidP="003748D9">
            <w:pPr>
              <w:pStyle w:val="af9"/>
              <w:tabs>
                <w:tab w:val="left" w:pos="173"/>
                <w:tab w:val="left" w:pos="1542"/>
              </w:tabs>
              <w:ind w:left="0"/>
            </w:pPr>
            <w:r w:rsidRPr="00522035">
              <w:t>1. - улучшение жилищных условий;</w:t>
            </w:r>
          </w:p>
          <w:p w:rsidR="009E7535" w:rsidRPr="00522035" w:rsidRDefault="009E7535" w:rsidP="003748D9">
            <w:pPr>
              <w:pStyle w:val="af9"/>
              <w:tabs>
                <w:tab w:val="left" w:pos="173"/>
                <w:tab w:val="left" w:pos="1542"/>
              </w:tabs>
              <w:ind w:left="0"/>
            </w:pPr>
            <w:r w:rsidRPr="00522035">
              <w:t xml:space="preserve">  -получение образования ребенком (детьми);</w:t>
            </w:r>
          </w:p>
          <w:p w:rsidR="009E7535" w:rsidRPr="00522035" w:rsidRDefault="009E7535" w:rsidP="003748D9">
            <w:pPr>
              <w:pStyle w:val="ConsPlusNormal"/>
              <w:jc w:val="both"/>
            </w:pPr>
            <w:r w:rsidRPr="00522035">
              <w:t xml:space="preserve">  - формирование накопительной пенсии;</w:t>
            </w:r>
          </w:p>
          <w:p w:rsidR="009E7535" w:rsidRPr="00522035" w:rsidRDefault="009E7535" w:rsidP="003748D9">
            <w:pPr>
              <w:pStyle w:val="ConsPlusNormal"/>
              <w:jc w:val="both"/>
            </w:pPr>
            <w:r w:rsidRPr="00522035">
              <w:t xml:space="preserve">  -приобретение товаров и услуг, предназначенных для социальной адаптации и интеграции в общество детей-инвалидов;</w:t>
            </w:r>
          </w:p>
          <w:p w:rsidR="009E7535" w:rsidRPr="00522035" w:rsidRDefault="009E7535" w:rsidP="003748D9">
            <w:pPr>
              <w:pStyle w:val="ConsPlusNormal"/>
              <w:jc w:val="both"/>
            </w:pPr>
            <w:r w:rsidRPr="00522035">
              <w:t xml:space="preserve">  - приобретение автомобиля;</w:t>
            </w:r>
          </w:p>
          <w:p w:rsidR="009E7535" w:rsidRPr="00522035" w:rsidRDefault="009E7535" w:rsidP="003748D9">
            <w:pPr>
              <w:pStyle w:val="af9"/>
              <w:tabs>
                <w:tab w:val="left" w:pos="173"/>
                <w:tab w:val="left" w:pos="1542"/>
              </w:tabs>
              <w:ind w:left="0"/>
            </w:pPr>
            <w:r w:rsidRPr="00522035">
              <w:t xml:space="preserve">  - получение ежемесячной выплаты</w:t>
            </w:r>
          </w:p>
          <w:p w:rsidR="009E7535" w:rsidRPr="00522035" w:rsidRDefault="009E7535" w:rsidP="003748D9">
            <w:pPr>
              <w:pStyle w:val="af9"/>
              <w:tabs>
                <w:tab w:val="left" w:pos="173"/>
                <w:tab w:val="left" w:pos="1542"/>
              </w:tabs>
              <w:ind w:left="0"/>
            </w:pPr>
          </w:p>
          <w:p w:rsidR="009E7535" w:rsidRPr="00522035" w:rsidRDefault="009E7535" w:rsidP="003748D9">
            <w:pPr>
              <w:pStyle w:val="af9"/>
              <w:tabs>
                <w:tab w:val="left" w:pos="173"/>
                <w:tab w:val="left" w:pos="1542"/>
              </w:tabs>
              <w:ind w:left="0"/>
            </w:pPr>
            <w:r w:rsidRPr="00522035">
              <w:t>2.  - улучшение жилищных условий;</w:t>
            </w:r>
          </w:p>
          <w:p w:rsidR="009E7535" w:rsidRPr="00522035" w:rsidRDefault="009E7535" w:rsidP="003748D9">
            <w:pPr>
              <w:pStyle w:val="af9"/>
              <w:tabs>
                <w:tab w:val="left" w:pos="173"/>
                <w:tab w:val="left" w:pos="1542"/>
              </w:tabs>
              <w:ind w:left="0"/>
            </w:pPr>
            <w:r w:rsidRPr="00522035">
              <w:t xml:space="preserve">  - получение образования ребенком (детьми);</w:t>
            </w:r>
          </w:p>
          <w:p w:rsidR="009E7535" w:rsidRPr="00522035" w:rsidRDefault="009E7535" w:rsidP="003748D9">
            <w:pPr>
              <w:pStyle w:val="ConsPlusNormal"/>
            </w:pPr>
            <w:r w:rsidRPr="00522035">
              <w:t xml:space="preserve">  - формирование накопительной пенсии;</w:t>
            </w:r>
          </w:p>
          <w:p w:rsidR="009E7535" w:rsidRPr="00522035" w:rsidRDefault="009E7535" w:rsidP="003748D9">
            <w:pPr>
              <w:pStyle w:val="ConsPlusNormal"/>
            </w:pPr>
            <w:r w:rsidRPr="00522035">
              <w:t xml:space="preserve">   - приобретение товаров и услуг, предназначенных для социальной адаптации и интеграции в общество детей-инвалидов;</w:t>
            </w:r>
          </w:p>
          <w:p w:rsidR="009E7535" w:rsidRPr="00522035" w:rsidRDefault="009E7535" w:rsidP="003748D9">
            <w:pPr>
              <w:pStyle w:val="ConsPlusNormal"/>
            </w:pPr>
            <w:r w:rsidRPr="00522035">
              <w:t xml:space="preserve"> - получение ежемесячной выплаты</w:t>
            </w:r>
          </w:p>
          <w:p w:rsidR="009E7535" w:rsidRPr="00522035" w:rsidRDefault="009E7535" w:rsidP="003748D9">
            <w:pPr>
              <w:pStyle w:val="ConsPlusNormal"/>
            </w:pPr>
          </w:p>
          <w:p w:rsidR="009E7535" w:rsidRPr="00522035" w:rsidRDefault="009E7535" w:rsidP="003748D9">
            <w:pPr>
              <w:pStyle w:val="af9"/>
              <w:tabs>
                <w:tab w:val="left" w:pos="173"/>
                <w:tab w:val="left" w:pos="1542"/>
              </w:tabs>
              <w:ind w:left="0"/>
            </w:pPr>
            <w:r w:rsidRPr="00522035">
              <w:t>3. - улучшение жилищных условий;</w:t>
            </w:r>
          </w:p>
          <w:p w:rsidR="009E7535" w:rsidRPr="00522035" w:rsidRDefault="009E7535" w:rsidP="003748D9">
            <w:pPr>
              <w:pStyle w:val="af9"/>
              <w:tabs>
                <w:tab w:val="left" w:pos="173"/>
                <w:tab w:val="left" w:pos="1542"/>
              </w:tabs>
              <w:ind w:left="0"/>
            </w:pPr>
            <w:r w:rsidRPr="00522035">
              <w:t xml:space="preserve">  - приобретение земельного участка;</w:t>
            </w:r>
          </w:p>
          <w:p w:rsidR="009E7535" w:rsidRPr="00522035" w:rsidRDefault="009E7535" w:rsidP="003748D9">
            <w:pPr>
              <w:pStyle w:val="af9"/>
              <w:tabs>
                <w:tab w:val="left" w:pos="173"/>
                <w:tab w:val="left" w:pos="1542"/>
              </w:tabs>
              <w:ind w:left="0"/>
            </w:pPr>
            <w:r w:rsidRPr="00522035">
              <w:t xml:space="preserve">  -получение образования ребенком (детьми);</w:t>
            </w:r>
          </w:p>
          <w:p w:rsidR="009E7535" w:rsidRPr="00522035" w:rsidRDefault="009E7535" w:rsidP="003748D9">
            <w:pPr>
              <w:pStyle w:val="ConsPlusNormal"/>
            </w:pPr>
            <w:r w:rsidRPr="00522035">
              <w:t xml:space="preserve">  -формирование накопительной пенсии;</w:t>
            </w:r>
          </w:p>
          <w:p w:rsidR="009E7535" w:rsidRPr="00522035" w:rsidRDefault="009E7535" w:rsidP="003748D9">
            <w:pPr>
              <w:pStyle w:val="ConsPlusNormal"/>
            </w:pPr>
            <w:r w:rsidRPr="00522035">
              <w:lastRenderedPageBreak/>
              <w:t xml:space="preserve">  -приобретение товаров и услуг, предназначенных для социальной адаптации и интеграции в общество детей-инвалидов;</w:t>
            </w:r>
          </w:p>
          <w:p w:rsidR="009E7535" w:rsidRPr="00522035" w:rsidRDefault="009E7535" w:rsidP="003748D9">
            <w:pPr>
              <w:pStyle w:val="ConsPlusNormal"/>
              <w:jc w:val="both"/>
            </w:pPr>
            <w:r w:rsidRPr="00522035">
              <w:t xml:space="preserve">    - получение ежемесячной выплаты</w:t>
            </w:r>
          </w:p>
        </w:tc>
      </w:tr>
      <w:tr w:rsidR="009E7535" w:rsidRPr="00522035" w:rsidTr="009E7535">
        <w:trPr>
          <w:trHeight w:val="414"/>
        </w:trPr>
        <w:tc>
          <w:tcPr>
            <w:tcW w:w="73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4952"/>
              </w:tabs>
              <w:snapToGrid w:val="0"/>
              <w:rPr>
                <w:b/>
              </w:rPr>
            </w:pPr>
            <w:r w:rsidRPr="00522035">
              <w:rPr>
                <w:b/>
              </w:rPr>
              <w:lastRenderedPageBreak/>
              <w:t>237.</w:t>
            </w:r>
          </w:p>
          <w:p w:rsidR="009E7535" w:rsidRPr="00522035" w:rsidRDefault="009E7535" w:rsidP="003748D9">
            <w:pPr>
              <w:tabs>
                <w:tab w:val="left" w:pos="4952"/>
              </w:tabs>
              <w:ind w:left="216"/>
              <w:jc w:val="center"/>
              <w:rPr>
                <w:b/>
              </w:rPr>
            </w:pPr>
          </w:p>
        </w:tc>
        <w:tc>
          <w:tcPr>
            <w:tcW w:w="266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4095"/>
              </w:tabs>
              <w:snapToGrid w:val="0"/>
            </w:pPr>
            <w:r w:rsidRPr="00522035">
              <w:t>Можно ли семье приобрести жилое помещение, находящееся за границей, с использованием части средств материнского (семейного) капитала?</w:t>
            </w:r>
          </w:p>
        </w:tc>
        <w:tc>
          <w:tcPr>
            <w:tcW w:w="11086" w:type="dxa"/>
            <w:shd w:val="clear" w:color="auto" w:fill="auto"/>
          </w:tcPr>
          <w:p w:rsidR="009E7535" w:rsidRPr="00522035" w:rsidRDefault="009E7535" w:rsidP="003748D9">
            <w:pPr>
              <w:pStyle w:val="af9"/>
              <w:numPr>
                <w:ilvl w:val="1"/>
                <w:numId w:val="8"/>
              </w:numPr>
              <w:tabs>
                <w:tab w:val="left" w:pos="173"/>
                <w:tab w:val="left" w:pos="2502"/>
                <w:tab w:val="left" w:pos="6918"/>
              </w:tabs>
              <w:ind w:right="12"/>
            </w:pPr>
            <w:r w:rsidRPr="00522035">
              <w:t xml:space="preserve"> Да, можно.</w:t>
            </w:r>
          </w:p>
          <w:p w:rsidR="009E7535" w:rsidRPr="00522035" w:rsidRDefault="009E7535" w:rsidP="003748D9">
            <w:pPr>
              <w:tabs>
                <w:tab w:val="left" w:pos="173"/>
                <w:tab w:val="left" w:pos="2502"/>
                <w:tab w:val="left" w:pos="6918"/>
              </w:tabs>
              <w:ind w:right="12"/>
            </w:pPr>
            <w:r w:rsidRPr="00522035">
              <w:t>2. Можно, но не во всех странах, только в странах Ближнего. Зарубежья</w:t>
            </w:r>
          </w:p>
          <w:p w:rsidR="009E7535" w:rsidRPr="00522035" w:rsidRDefault="009E7535" w:rsidP="003748D9">
            <w:pPr>
              <w:tabs>
                <w:tab w:val="left" w:pos="173"/>
                <w:tab w:val="left" w:pos="2502"/>
                <w:tab w:val="left" w:pos="6918"/>
              </w:tabs>
              <w:ind w:right="12"/>
            </w:pPr>
            <w:r w:rsidRPr="00522035">
              <w:t>3. Нет, нельзя.</w:t>
            </w:r>
          </w:p>
        </w:tc>
      </w:tr>
      <w:tr w:rsidR="009E7535" w:rsidRPr="00522035" w:rsidTr="009E7535">
        <w:trPr>
          <w:trHeight w:val="414"/>
        </w:trPr>
        <w:tc>
          <w:tcPr>
            <w:tcW w:w="73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4736"/>
              </w:tabs>
              <w:snapToGrid w:val="0"/>
              <w:jc w:val="center"/>
              <w:rPr>
                <w:b/>
              </w:rPr>
            </w:pPr>
            <w:r w:rsidRPr="00522035">
              <w:rPr>
                <w:b/>
              </w:rPr>
              <w:t>238.</w:t>
            </w:r>
          </w:p>
          <w:p w:rsidR="009E7535" w:rsidRPr="00522035" w:rsidRDefault="009E7535" w:rsidP="003748D9">
            <w:pPr>
              <w:tabs>
                <w:tab w:val="left" w:pos="4736"/>
              </w:tabs>
              <w:jc w:val="center"/>
              <w:rPr>
                <w:b/>
              </w:rPr>
            </w:pPr>
          </w:p>
        </w:tc>
        <w:tc>
          <w:tcPr>
            <w:tcW w:w="266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4095"/>
              </w:tabs>
              <w:snapToGrid w:val="0"/>
            </w:pPr>
            <w:r w:rsidRPr="00522035">
              <w:t>В чью собственность должно быть оформлено жилое помещение, приобретенное с использованием средств материнского (семейного) капитала?</w:t>
            </w:r>
          </w:p>
        </w:tc>
        <w:tc>
          <w:tcPr>
            <w:tcW w:w="11086" w:type="dxa"/>
            <w:shd w:val="clear" w:color="auto" w:fill="auto"/>
          </w:tcPr>
          <w:p w:rsidR="009E7535" w:rsidRPr="00522035" w:rsidRDefault="009E7535" w:rsidP="003748D9">
            <w:pPr>
              <w:pStyle w:val="af9"/>
              <w:tabs>
                <w:tab w:val="left" w:pos="834"/>
                <w:tab w:val="left" w:pos="2502"/>
              </w:tabs>
              <w:ind w:left="0"/>
            </w:pPr>
            <w:r w:rsidRPr="00522035">
              <w:t>1.В общую долевую собственность детей (в том числе первого, второго, третьего ребенка и последующих детей).</w:t>
            </w:r>
          </w:p>
          <w:p w:rsidR="009E7535" w:rsidRPr="00522035" w:rsidRDefault="009E7535" w:rsidP="003748D9">
            <w:pPr>
              <w:pStyle w:val="af9"/>
              <w:numPr>
                <w:ilvl w:val="1"/>
                <w:numId w:val="8"/>
              </w:numPr>
              <w:tabs>
                <w:tab w:val="left" w:pos="834"/>
                <w:tab w:val="left" w:pos="2502"/>
              </w:tabs>
            </w:pPr>
            <w:r w:rsidRPr="00522035">
              <w:t xml:space="preserve"> В общую совместную собственность родителей.</w:t>
            </w:r>
          </w:p>
          <w:p w:rsidR="009E7535" w:rsidRPr="00522035" w:rsidRDefault="009E7535" w:rsidP="003748D9">
            <w:pPr>
              <w:pStyle w:val="af9"/>
              <w:numPr>
                <w:ilvl w:val="1"/>
                <w:numId w:val="8"/>
              </w:numPr>
              <w:tabs>
                <w:tab w:val="left" w:pos="834"/>
                <w:tab w:val="left" w:pos="2502"/>
              </w:tabs>
            </w:pPr>
            <w:r w:rsidRPr="00522035">
              <w:t xml:space="preserve"> В общую совместную собственность родителей, детей (в том числе первого, второго, третьего ребенка и последующих детей).</w:t>
            </w:r>
          </w:p>
          <w:p w:rsidR="009E7535" w:rsidRPr="00522035" w:rsidRDefault="009E7535" w:rsidP="003748D9">
            <w:pPr>
              <w:pStyle w:val="af9"/>
              <w:numPr>
                <w:ilvl w:val="1"/>
                <w:numId w:val="8"/>
              </w:numPr>
              <w:tabs>
                <w:tab w:val="left" w:pos="834"/>
                <w:tab w:val="left" w:pos="2502"/>
              </w:tabs>
            </w:pPr>
            <w:r w:rsidRPr="00522035">
              <w:t xml:space="preserve"> В общую собственность родителей, детей (в том числе первого, второго, третьего ребенка и последующих детей) с определением размера долей по соглашению.</w:t>
            </w:r>
          </w:p>
        </w:tc>
      </w:tr>
      <w:tr w:rsidR="009E7535" w:rsidRPr="003748D9" w:rsidTr="009E7535">
        <w:trPr>
          <w:trHeight w:val="414"/>
        </w:trPr>
        <w:tc>
          <w:tcPr>
            <w:tcW w:w="73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4952"/>
              </w:tabs>
              <w:snapToGrid w:val="0"/>
              <w:rPr>
                <w:b/>
              </w:rPr>
            </w:pPr>
            <w:r w:rsidRPr="00522035">
              <w:rPr>
                <w:b/>
              </w:rPr>
              <w:t>239.</w:t>
            </w:r>
          </w:p>
          <w:p w:rsidR="009E7535" w:rsidRPr="00522035" w:rsidRDefault="009E7535" w:rsidP="003748D9">
            <w:pPr>
              <w:tabs>
                <w:tab w:val="left" w:pos="4952"/>
              </w:tabs>
              <w:ind w:left="216"/>
              <w:jc w:val="center"/>
              <w:rPr>
                <w:b/>
              </w:rPr>
            </w:pPr>
          </w:p>
        </w:tc>
        <w:tc>
          <w:tcPr>
            <w:tcW w:w="2666" w:type="dxa"/>
            <w:shd w:val="clear" w:color="auto" w:fill="auto"/>
          </w:tcPr>
          <w:p w:rsidR="009E7535" w:rsidRPr="00522035" w:rsidRDefault="009E7535" w:rsidP="003748D9">
            <w:pPr>
              <w:tabs>
                <w:tab w:val="left" w:pos="4095"/>
              </w:tabs>
            </w:pPr>
            <w:r w:rsidRPr="00522035">
              <w:t xml:space="preserve">Каким способом можно улучшить жилищные условия с </w:t>
            </w:r>
            <w:proofErr w:type="gramStart"/>
            <w:r w:rsidRPr="00522035">
              <w:t>привлечением  средств</w:t>
            </w:r>
            <w:proofErr w:type="gramEnd"/>
            <w:r w:rsidRPr="00522035">
              <w:t xml:space="preserve"> материнского (семейного) капитала (МСК)?</w:t>
            </w:r>
          </w:p>
          <w:p w:rsidR="009E7535" w:rsidRPr="00522035" w:rsidRDefault="009E7535" w:rsidP="003748D9">
            <w:pPr>
              <w:tabs>
                <w:tab w:val="left" w:pos="4095"/>
              </w:tabs>
            </w:pPr>
            <w:r w:rsidRPr="00522035">
              <w:t>Выберите</w:t>
            </w:r>
            <w:r w:rsidRPr="00522035">
              <w:rPr>
                <w:color w:val="222222"/>
                <w:shd w:val="clear" w:color="auto" w:fill="FFFFFF"/>
              </w:rPr>
              <w:t xml:space="preserve"> все возможные правильные из предложенных вариантов ответов.</w:t>
            </w:r>
          </w:p>
        </w:tc>
        <w:tc>
          <w:tcPr>
            <w:tcW w:w="11086" w:type="dxa"/>
            <w:shd w:val="clear" w:color="auto" w:fill="auto"/>
          </w:tcPr>
          <w:p w:rsidR="009E7535" w:rsidRPr="00522035" w:rsidRDefault="009E7535" w:rsidP="003748D9">
            <w:pPr>
              <w:pStyle w:val="af9"/>
              <w:numPr>
                <w:ilvl w:val="2"/>
                <w:numId w:val="8"/>
              </w:numPr>
              <w:tabs>
                <w:tab w:val="left" w:pos="408"/>
                <w:tab w:val="left" w:pos="1296"/>
                <w:tab w:val="left" w:pos="1650"/>
                <w:tab w:val="left" w:pos="4911"/>
              </w:tabs>
            </w:pPr>
            <w:r w:rsidRPr="00522035">
              <w:t xml:space="preserve"> Приобрести (купить) жилое помещение у физического лица или организации.</w:t>
            </w:r>
          </w:p>
          <w:p w:rsidR="009E7535" w:rsidRPr="00522035" w:rsidRDefault="009E7535" w:rsidP="003748D9">
            <w:pPr>
              <w:pStyle w:val="af9"/>
              <w:numPr>
                <w:ilvl w:val="2"/>
                <w:numId w:val="8"/>
              </w:numPr>
              <w:tabs>
                <w:tab w:val="left" w:pos="408"/>
                <w:tab w:val="left" w:pos="1296"/>
                <w:tab w:val="left" w:pos="1650"/>
                <w:tab w:val="left" w:pos="4911"/>
              </w:tabs>
            </w:pPr>
            <w:r w:rsidRPr="00522035">
              <w:t xml:space="preserve"> Приобрести (купить) земельный участок.</w:t>
            </w:r>
          </w:p>
          <w:p w:rsidR="009E7535" w:rsidRPr="00522035" w:rsidRDefault="009E7535" w:rsidP="003748D9">
            <w:pPr>
              <w:pStyle w:val="af9"/>
              <w:numPr>
                <w:ilvl w:val="2"/>
                <w:numId w:val="8"/>
              </w:numPr>
              <w:tabs>
                <w:tab w:val="left" w:pos="408"/>
                <w:tab w:val="left" w:pos="1296"/>
                <w:tab w:val="left" w:pos="1650"/>
                <w:tab w:val="left" w:pos="4911"/>
              </w:tabs>
            </w:pPr>
            <w:r w:rsidRPr="00522035">
              <w:t xml:space="preserve"> Оплатить застройщику цену договора участия в долевом строительстве строящегося жилого помещения, в том числе путем направления средств на счёт </w:t>
            </w:r>
            <w:proofErr w:type="spellStart"/>
            <w:r w:rsidRPr="00522035">
              <w:t>эскроу</w:t>
            </w:r>
            <w:proofErr w:type="spellEnd"/>
            <w:r w:rsidRPr="00522035">
              <w:t>.</w:t>
            </w:r>
          </w:p>
          <w:p w:rsidR="009E7535" w:rsidRPr="00522035" w:rsidRDefault="009E7535" w:rsidP="003748D9">
            <w:pPr>
              <w:pStyle w:val="af9"/>
              <w:numPr>
                <w:ilvl w:val="2"/>
                <w:numId w:val="8"/>
              </w:numPr>
              <w:tabs>
                <w:tab w:val="left" w:pos="408"/>
                <w:tab w:val="left" w:pos="1296"/>
                <w:tab w:val="left" w:pos="1650"/>
                <w:tab w:val="left" w:pos="4911"/>
              </w:tabs>
            </w:pPr>
            <w:r w:rsidRPr="00522035">
              <w:t xml:space="preserve"> Оплатить вступительный   и/или членский паевой взнос в ЖСК.</w:t>
            </w:r>
          </w:p>
          <w:p w:rsidR="009E7535" w:rsidRPr="00522035" w:rsidRDefault="009E7535" w:rsidP="003748D9">
            <w:pPr>
              <w:pStyle w:val="af9"/>
              <w:numPr>
                <w:ilvl w:val="2"/>
                <w:numId w:val="8"/>
              </w:numPr>
              <w:tabs>
                <w:tab w:val="left" w:pos="408"/>
                <w:tab w:val="left" w:pos="1296"/>
                <w:tab w:val="left" w:pos="1650"/>
                <w:tab w:val="left" w:pos="4911"/>
              </w:tabs>
            </w:pPr>
            <w:r w:rsidRPr="00522035">
              <w:t xml:space="preserve"> Погасить средствами МСК основной долг или уплату процентов по кредитам или ипотечным займам на приобретение или строительство жилого помещения.</w:t>
            </w:r>
          </w:p>
          <w:p w:rsidR="009E7535" w:rsidRPr="00522035" w:rsidRDefault="009E7535" w:rsidP="003748D9">
            <w:pPr>
              <w:pStyle w:val="af9"/>
              <w:numPr>
                <w:ilvl w:val="2"/>
                <w:numId w:val="8"/>
              </w:numPr>
              <w:tabs>
                <w:tab w:val="left" w:pos="408"/>
                <w:tab w:val="left" w:pos="1296"/>
                <w:tab w:val="left" w:pos="1650"/>
                <w:tab w:val="left" w:pos="4911"/>
              </w:tabs>
            </w:pPr>
            <w:r w:rsidRPr="00522035">
              <w:t xml:space="preserve"> Направить средства МСК на строительство объекта индивидуального жилищного строительства на земельном участке.</w:t>
            </w:r>
          </w:p>
        </w:tc>
      </w:tr>
    </w:tbl>
    <w:p w:rsidR="00485437" w:rsidRDefault="00485437"/>
    <w:sectPr w:rsidR="00485437" w:rsidSect="00493561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FDINDISPLAYPRO-Reg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suff w:val="nothing"/>
      <w:lvlText w:val="%1."/>
      <w:lvlJc w:val="left"/>
      <w:pPr>
        <w:tabs>
          <w:tab w:val="num" w:pos="425"/>
        </w:tabs>
        <w:ind w:left="425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multilevel"/>
    <w:tmpl w:val="0000001F"/>
    <w:name w:val="WW8Num3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29"/>
    <w:multiLevelType w:val="multilevel"/>
    <w:tmpl w:val="00000029"/>
    <w:name w:val="WW8Num4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2A"/>
    <w:multiLevelType w:val="multilevel"/>
    <w:tmpl w:val="0000002A"/>
    <w:name w:val="WW8Num4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2B"/>
    <w:multiLevelType w:val="multilevel"/>
    <w:tmpl w:val="0000002B"/>
    <w:name w:val="WW8Num4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C"/>
    <w:multiLevelType w:val="multilevel"/>
    <w:tmpl w:val="0000002C"/>
    <w:name w:val="WW8Num4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D"/>
    <w:multiLevelType w:val="multilevel"/>
    <w:tmpl w:val="0000002D"/>
    <w:name w:val="WW8Num4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0000002E"/>
    <w:multiLevelType w:val="multilevel"/>
    <w:tmpl w:val="0000002E"/>
    <w:name w:val="WW8Num4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2F"/>
    <w:multiLevelType w:val="multilevel"/>
    <w:tmpl w:val="0000002F"/>
    <w:name w:val="WW8Num4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30"/>
    <w:multiLevelType w:val="multilevel"/>
    <w:tmpl w:val="00000030"/>
    <w:name w:val="WW8Num4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1"/>
    <w:multiLevelType w:val="multilevel"/>
    <w:tmpl w:val="00000031"/>
    <w:name w:val="WW8Num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32"/>
    <w:multiLevelType w:val="multilevel"/>
    <w:tmpl w:val="00000032"/>
    <w:name w:val="WW8Num5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33"/>
    <w:multiLevelType w:val="multilevel"/>
    <w:tmpl w:val="00000033"/>
    <w:name w:val="WW8Num5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34"/>
    <w:multiLevelType w:val="multilevel"/>
    <w:tmpl w:val="00000034"/>
    <w:name w:val="WW8Num5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35"/>
    <w:multiLevelType w:val="multilevel"/>
    <w:tmpl w:val="00000035"/>
    <w:name w:val="WW8Num5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36"/>
    <w:multiLevelType w:val="multilevel"/>
    <w:tmpl w:val="00000036"/>
    <w:name w:val="WW8Num5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4" w15:restartNumberingAfterBreak="0">
    <w:nsid w:val="00000037"/>
    <w:multiLevelType w:val="multilevel"/>
    <w:tmpl w:val="00000037"/>
    <w:name w:val="WW8Num5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multilevel"/>
    <w:tmpl w:val="00000038"/>
    <w:name w:val="WW8Num5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6" w15:restartNumberingAfterBreak="0">
    <w:nsid w:val="00000039"/>
    <w:multiLevelType w:val="multilevel"/>
    <w:tmpl w:val="00000039"/>
    <w:name w:val="WW8Num5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7" w15:restartNumberingAfterBreak="0">
    <w:nsid w:val="0000003A"/>
    <w:multiLevelType w:val="multilevel"/>
    <w:tmpl w:val="0000003A"/>
    <w:name w:val="WW8Num5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8" w15:restartNumberingAfterBreak="0">
    <w:nsid w:val="0000003B"/>
    <w:multiLevelType w:val="multilevel"/>
    <w:tmpl w:val="0000003B"/>
    <w:name w:val="WW8Num6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4" w15:restartNumberingAfterBreak="0">
    <w:nsid w:val="00000041"/>
    <w:multiLevelType w:val="multilevel"/>
    <w:tmpl w:val="30DE2A64"/>
    <w:name w:val="WW8Num6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suff w:val="nothing"/>
      <w:lvlText w:val="%1."/>
      <w:lvlJc w:val="left"/>
      <w:pPr>
        <w:tabs>
          <w:tab w:val="num" w:pos="34"/>
        </w:tabs>
        <w:ind w:left="34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00000047"/>
    <w:multiLevelType w:val="multilevel"/>
    <w:tmpl w:val="00000047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00000048"/>
    <w:multiLevelType w:val="multilevel"/>
    <w:tmpl w:val="00000048"/>
    <w:name w:val="WW8Num7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00000049"/>
    <w:multiLevelType w:val="multilevel"/>
    <w:tmpl w:val="0000004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4A"/>
    <w:multiLevelType w:val="multilevel"/>
    <w:tmpl w:val="0000004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B"/>
    <w:multiLevelType w:val="multilevel"/>
    <w:tmpl w:val="0000004B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4C"/>
    <w:multiLevelType w:val="multilevel"/>
    <w:tmpl w:val="0000004C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4D"/>
    <w:multiLevelType w:val="multilevel"/>
    <w:tmpl w:val="0000004D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4E"/>
    <w:multiLevelType w:val="multilevel"/>
    <w:tmpl w:val="175A254C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0000004F"/>
    <w:multiLevelType w:val="multilevel"/>
    <w:tmpl w:val="0000004F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00000050"/>
    <w:multiLevelType w:val="multilevel"/>
    <w:tmpl w:val="00000050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000051"/>
    <w:multiLevelType w:val="multilevel"/>
    <w:tmpl w:val="00000051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00000052"/>
    <w:multiLevelType w:val="multilevel"/>
    <w:tmpl w:val="00000052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00000053"/>
    <w:multiLevelType w:val="multilevel"/>
    <w:tmpl w:val="0000005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00000054"/>
    <w:multiLevelType w:val="multilevel"/>
    <w:tmpl w:val="00000054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00000055"/>
    <w:multiLevelType w:val="multilevel"/>
    <w:tmpl w:val="00000055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00000056"/>
    <w:multiLevelType w:val="multilevel"/>
    <w:tmpl w:val="00000056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00000057"/>
    <w:multiLevelType w:val="multilevel"/>
    <w:tmpl w:val="00000057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42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00000058"/>
    <w:multiLevelType w:val="multilevel"/>
    <w:tmpl w:val="00000058"/>
    <w:name w:val="WW8Num89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00000059"/>
    <w:multiLevelType w:val="multilevel"/>
    <w:tmpl w:val="00000059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17525A14"/>
    <w:multiLevelType w:val="multilevel"/>
    <w:tmpl w:val="14AA0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2D2C206C"/>
    <w:multiLevelType w:val="multilevel"/>
    <w:tmpl w:val="0440804E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  <w:color w:val="333333"/>
      </w:rPr>
    </w:lvl>
    <w:lvl w:ilvl="1">
      <w:start w:val="429"/>
      <w:numFmt w:val="decimal"/>
      <w:lvlText w:val="%1.%2"/>
      <w:lvlJc w:val="left"/>
      <w:pPr>
        <w:ind w:left="540" w:hanging="54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333"/>
      </w:rPr>
    </w:lvl>
  </w:abstractNum>
  <w:abstractNum w:abstractNumId="91" w15:restartNumberingAfterBreak="0">
    <w:nsid w:val="47043876"/>
    <w:multiLevelType w:val="hybridMultilevel"/>
    <w:tmpl w:val="042442F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9D3EF0"/>
    <w:multiLevelType w:val="multilevel"/>
    <w:tmpl w:val="6D8AC3EE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14001C7"/>
    <w:multiLevelType w:val="multilevel"/>
    <w:tmpl w:val="B332200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color w:val="333333"/>
      </w:rPr>
    </w:lvl>
    <w:lvl w:ilvl="1">
      <w:start w:val="387"/>
      <w:numFmt w:val="decimal"/>
      <w:lvlText w:val="%1.%2"/>
      <w:lvlJc w:val="left"/>
      <w:pPr>
        <w:ind w:left="540" w:hanging="54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333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39"/>
  </w:num>
  <w:num w:numId="39">
    <w:abstractNumId w:val="40"/>
  </w:num>
  <w:num w:numId="40">
    <w:abstractNumId w:val="41"/>
  </w:num>
  <w:num w:numId="41">
    <w:abstractNumId w:val="42"/>
  </w:num>
  <w:num w:numId="42">
    <w:abstractNumId w:val="43"/>
  </w:num>
  <w:num w:numId="43">
    <w:abstractNumId w:val="44"/>
  </w:num>
  <w:num w:numId="44">
    <w:abstractNumId w:val="45"/>
  </w:num>
  <w:num w:numId="45">
    <w:abstractNumId w:val="46"/>
  </w:num>
  <w:num w:numId="46">
    <w:abstractNumId w:val="47"/>
  </w:num>
  <w:num w:numId="47">
    <w:abstractNumId w:val="48"/>
  </w:num>
  <w:num w:numId="48">
    <w:abstractNumId w:val="49"/>
  </w:num>
  <w:num w:numId="49">
    <w:abstractNumId w:val="50"/>
  </w:num>
  <w:num w:numId="50">
    <w:abstractNumId w:val="51"/>
  </w:num>
  <w:num w:numId="51">
    <w:abstractNumId w:val="52"/>
  </w:num>
  <w:num w:numId="52">
    <w:abstractNumId w:val="53"/>
  </w:num>
  <w:num w:numId="53">
    <w:abstractNumId w:val="54"/>
  </w:num>
  <w:num w:numId="54">
    <w:abstractNumId w:val="55"/>
  </w:num>
  <w:num w:numId="55">
    <w:abstractNumId w:val="56"/>
  </w:num>
  <w:num w:numId="56">
    <w:abstractNumId w:val="57"/>
  </w:num>
  <w:num w:numId="57">
    <w:abstractNumId w:val="58"/>
  </w:num>
  <w:num w:numId="58">
    <w:abstractNumId w:val="59"/>
  </w:num>
  <w:num w:numId="59">
    <w:abstractNumId w:val="60"/>
  </w:num>
  <w:num w:numId="60">
    <w:abstractNumId w:val="61"/>
  </w:num>
  <w:num w:numId="61">
    <w:abstractNumId w:val="62"/>
  </w:num>
  <w:num w:numId="62">
    <w:abstractNumId w:val="63"/>
  </w:num>
  <w:num w:numId="63">
    <w:abstractNumId w:val="64"/>
  </w:num>
  <w:num w:numId="64">
    <w:abstractNumId w:val="65"/>
  </w:num>
  <w:num w:numId="65">
    <w:abstractNumId w:val="66"/>
  </w:num>
  <w:num w:numId="66">
    <w:abstractNumId w:val="67"/>
  </w:num>
  <w:num w:numId="67">
    <w:abstractNumId w:val="68"/>
  </w:num>
  <w:num w:numId="68">
    <w:abstractNumId w:val="69"/>
  </w:num>
  <w:num w:numId="69">
    <w:abstractNumId w:val="70"/>
  </w:num>
  <w:num w:numId="70">
    <w:abstractNumId w:val="71"/>
  </w:num>
  <w:num w:numId="71">
    <w:abstractNumId w:val="72"/>
  </w:num>
  <w:num w:numId="72">
    <w:abstractNumId w:val="73"/>
  </w:num>
  <w:num w:numId="73">
    <w:abstractNumId w:val="74"/>
  </w:num>
  <w:num w:numId="74">
    <w:abstractNumId w:val="75"/>
  </w:num>
  <w:num w:numId="75">
    <w:abstractNumId w:val="76"/>
  </w:num>
  <w:num w:numId="76">
    <w:abstractNumId w:val="77"/>
  </w:num>
  <w:num w:numId="77">
    <w:abstractNumId w:val="78"/>
  </w:num>
  <w:num w:numId="78">
    <w:abstractNumId w:val="80"/>
  </w:num>
  <w:num w:numId="79">
    <w:abstractNumId w:val="81"/>
  </w:num>
  <w:num w:numId="80">
    <w:abstractNumId w:val="82"/>
  </w:num>
  <w:num w:numId="81">
    <w:abstractNumId w:val="83"/>
  </w:num>
  <w:num w:numId="82">
    <w:abstractNumId w:val="84"/>
  </w:num>
  <w:num w:numId="83">
    <w:abstractNumId w:val="87"/>
  </w:num>
  <w:num w:numId="84">
    <w:abstractNumId w:val="88"/>
  </w:num>
  <w:num w:numId="85">
    <w:abstractNumId w:val="93"/>
  </w:num>
  <w:num w:numId="86">
    <w:abstractNumId w:val="92"/>
  </w:num>
  <w:num w:numId="87">
    <w:abstractNumId w:val="90"/>
  </w:num>
  <w:num w:numId="88">
    <w:abstractNumId w:val="91"/>
  </w:num>
  <w:num w:numId="89">
    <w:abstractNumId w:val="8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07"/>
    <w:rsid w:val="00000217"/>
    <w:rsid w:val="00000BE7"/>
    <w:rsid w:val="00003E6C"/>
    <w:rsid w:val="00005A76"/>
    <w:rsid w:val="000068EA"/>
    <w:rsid w:val="000073FD"/>
    <w:rsid w:val="000126ED"/>
    <w:rsid w:val="00012F08"/>
    <w:rsid w:val="00014A40"/>
    <w:rsid w:val="00016132"/>
    <w:rsid w:val="000177D4"/>
    <w:rsid w:val="00020E07"/>
    <w:rsid w:val="00021963"/>
    <w:rsid w:val="00022D37"/>
    <w:rsid w:val="000235C2"/>
    <w:rsid w:val="00024532"/>
    <w:rsid w:val="000248B5"/>
    <w:rsid w:val="00024AE3"/>
    <w:rsid w:val="0002675B"/>
    <w:rsid w:val="00030F8C"/>
    <w:rsid w:val="00031BDD"/>
    <w:rsid w:val="0003232C"/>
    <w:rsid w:val="0003353B"/>
    <w:rsid w:val="000338FA"/>
    <w:rsid w:val="00035475"/>
    <w:rsid w:val="00035B9F"/>
    <w:rsid w:val="00035EDA"/>
    <w:rsid w:val="00036265"/>
    <w:rsid w:val="00037C67"/>
    <w:rsid w:val="00040ECA"/>
    <w:rsid w:val="00041DB0"/>
    <w:rsid w:val="00043B23"/>
    <w:rsid w:val="00043E29"/>
    <w:rsid w:val="0004588E"/>
    <w:rsid w:val="000464A8"/>
    <w:rsid w:val="00046CA8"/>
    <w:rsid w:val="00046E15"/>
    <w:rsid w:val="000479EF"/>
    <w:rsid w:val="00050720"/>
    <w:rsid w:val="000517F7"/>
    <w:rsid w:val="00052F15"/>
    <w:rsid w:val="0005578B"/>
    <w:rsid w:val="00056CAB"/>
    <w:rsid w:val="0005730D"/>
    <w:rsid w:val="000604CB"/>
    <w:rsid w:val="00060769"/>
    <w:rsid w:val="00060F96"/>
    <w:rsid w:val="0006370B"/>
    <w:rsid w:val="00063C2B"/>
    <w:rsid w:val="00064580"/>
    <w:rsid w:val="000648CC"/>
    <w:rsid w:val="000648EF"/>
    <w:rsid w:val="0006673B"/>
    <w:rsid w:val="000669B6"/>
    <w:rsid w:val="000719C5"/>
    <w:rsid w:val="000722A7"/>
    <w:rsid w:val="00075DB5"/>
    <w:rsid w:val="00077DD3"/>
    <w:rsid w:val="00081443"/>
    <w:rsid w:val="0008184A"/>
    <w:rsid w:val="00082724"/>
    <w:rsid w:val="000832B7"/>
    <w:rsid w:val="000875A3"/>
    <w:rsid w:val="000900E0"/>
    <w:rsid w:val="000916D5"/>
    <w:rsid w:val="00091A70"/>
    <w:rsid w:val="00094ED3"/>
    <w:rsid w:val="0009508F"/>
    <w:rsid w:val="00096020"/>
    <w:rsid w:val="000A2943"/>
    <w:rsid w:val="000A3738"/>
    <w:rsid w:val="000A3CB0"/>
    <w:rsid w:val="000A4B20"/>
    <w:rsid w:val="000A577A"/>
    <w:rsid w:val="000A587B"/>
    <w:rsid w:val="000B0375"/>
    <w:rsid w:val="000B0622"/>
    <w:rsid w:val="000B4011"/>
    <w:rsid w:val="000B6E6D"/>
    <w:rsid w:val="000B7A5B"/>
    <w:rsid w:val="000B7C03"/>
    <w:rsid w:val="000C0B97"/>
    <w:rsid w:val="000C1990"/>
    <w:rsid w:val="000C21C0"/>
    <w:rsid w:val="000C4D1A"/>
    <w:rsid w:val="000C632E"/>
    <w:rsid w:val="000C6C46"/>
    <w:rsid w:val="000C759D"/>
    <w:rsid w:val="000D01EF"/>
    <w:rsid w:val="000D1380"/>
    <w:rsid w:val="000D2AAF"/>
    <w:rsid w:val="000D53F7"/>
    <w:rsid w:val="000D54BF"/>
    <w:rsid w:val="000D601E"/>
    <w:rsid w:val="000D7225"/>
    <w:rsid w:val="000D756F"/>
    <w:rsid w:val="000D7B72"/>
    <w:rsid w:val="000E2824"/>
    <w:rsid w:val="000E2975"/>
    <w:rsid w:val="000E2C88"/>
    <w:rsid w:val="000E3B3F"/>
    <w:rsid w:val="000E509A"/>
    <w:rsid w:val="000E7AF3"/>
    <w:rsid w:val="000E7B24"/>
    <w:rsid w:val="000F06A2"/>
    <w:rsid w:val="000F08F7"/>
    <w:rsid w:val="000F17C4"/>
    <w:rsid w:val="000F2F77"/>
    <w:rsid w:val="000F6A7C"/>
    <w:rsid w:val="000F76A9"/>
    <w:rsid w:val="0010070B"/>
    <w:rsid w:val="00101126"/>
    <w:rsid w:val="001021F2"/>
    <w:rsid w:val="00104B8B"/>
    <w:rsid w:val="00106F1C"/>
    <w:rsid w:val="001079A8"/>
    <w:rsid w:val="00107EAF"/>
    <w:rsid w:val="00107F8B"/>
    <w:rsid w:val="001109D9"/>
    <w:rsid w:val="00115B0A"/>
    <w:rsid w:val="001179F2"/>
    <w:rsid w:val="001236CF"/>
    <w:rsid w:val="0012400E"/>
    <w:rsid w:val="001279CD"/>
    <w:rsid w:val="00127B38"/>
    <w:rsid w:val="00130307"/>
    <w:rsid w:val="0013044C"/>
    <w:rsid w:val="0013374A"/>
    <w:rsid w:val="0013694A"/>
    <w:rsid w:val="00137199"/>
    <w:rsid w:val="001427E8"/>
    <w:rsid w:val="00144F8B"/>
    <w:rsid w:val="00145BEB"/>
    <w:rsid w:val="00145DB5"/>
    <w:rsid w:val="00145FC2"/>
    <w:rsid w:val="00146FB8"/>
    <w:rsid w:val="00151A82"/>
    <w:rsid w:val="00152AC7"/>
    <w:rsid w:val="001543FB"/>
    <w:rsid w:val="00154D5F"/>
    <w:rsid w:val="00160043"/>
    <w:rsid w:val="0016026A"/>
    <w:rsid w:val="00160555"/>
    <w:rsid w:val="00161885"/>
    <w:rsid w:val="001647D3"/>
    <w:rsid w:val="00165A13"/>
    <w:rsid w:val="00167A60"/>
    <w:rsid w:val="00167B15"/>
    <w:rsid w:val="00171957"/>
    <w:rsid w:val="00175441"/>
    <w:rsid w:val="00175555"/>
    <w:rsid w:val="00180590"/>
    <w:rsid w:val="00183361"/>
    <w:rsid w:val="00185651"/>
    <w:rsid w:val="00191395"/>
    <w:rsid w:val="001915D5"/>
    <w:rsid w:val="0019270B"/>
    <w:rsid w:val="00194F46"/>
    <w:rsid w:val="00195E30"/>
    <w:rsid w:val="0019670F"/>
    <w:rsid w:val="001A2AFB"/>
    <w:rsid w:val="001A54DA"/>
    <w:rsid w:val="001A73D2"/>
    <w:rsid w:val="001B0931"/>
    <w:rsid w:val="001B387E"/>
    <w:rsid w:val="001B5DDF"/>
    <w:rsid w:val="001B7392"/>
    <w:rsid w:val="001C04A8"/>
    <w:rsid w:val="001C1425"/>
    <w:rsid w:val="001C1ECF"/>
    <w:rsid w:val="001C308A"/>
    <w:rsid w:val="001C4AEA"/>
    <w:rsid w:val="001C6AB8"/>
    <w:rsid w:val="001D046E"/>
    <w:rsid w:val="001D09C3"/>
    <w:rsid w:val="001D122F"/>
    <w:rsid w:val="001D55C7"/>
    <w:rsid w:val="001D56F8"/>
    <w:rsid w:val="001E06AA"/>
    <w:rsid w:val="001E1775"/>
    <w:rsid w:val="001E37AF"/>
    <w:rsid w:val="001E48DC"/>
    <w:rsid w:val="001E66C1"/>
    <w:rsid w:val="001E7467"/>
    <w:rsid w:val="001E7496"/>
    <w:rsid w:val="001F0237"/>
    <w:rsid w:val="001F1F4D"/>
    <w:rsid w:val="001F34CF"/>
    <w:rsid w:val="001F3AB2"/>
    <w:rsid w:val="001F3F38"/>
    <w:rsid w:val="001F51A8"/>
    <w:rsid w:val="00200A61"/>
    <w:rsid w:val="00200ECC"/>
    <w:rsid w:val="00201B10"/>
    <w:rsid w:val="00202B6D"/>
    <w:rsid w:val="002041C8"/>
    <w:rsid w:val="00205A14"/>
    <w:rsid w:val="00206458"/>
    <w:rsid w:val="00210D35"/>
    <w:rsid w:val="0021124F"/>
    <w:rsid w:val="0021241E"/>
    <w:rsid w:val="00212FEC"/>
    <w:rsid w:val="00213D75"/>
    <w:rsid w:val="0021401C"/>
    <w:rsid w:val="00214CF2"/>
    <w:rsid w:val="00216581"/>
    <w:rsid w:val="0022053D"/>
    <w:rsid w:val="00220D38"/>
    <w:rsid w:val="0022148F"/>
    <w:rsid w:val="00221C60"/>
    <w:rsid w:val="002222B5"/>
    <w:rsid w:val="00222507"/>
    <w:rsid w:val="00222D85"/>
    <w:rsid w:val="00222E31"/>
    <w:rsid w:val="00223A9A"/>
    <w:rsid w:val="00224595"/>
    <w:rsid w:val="00226731"/>
    <w:rsid w:val="00226DF7"/>
    <w:rsid w:val="00226E37"/>
    <w:rsid w:val="00231D1E"/>
    <w:rsid w:val="002328C2"/>
    <w:rsid w:val="00233A07"/>
    <w:rsid w:val="0023637E"/>
    <w:rsid w:val="00236421"/>
    <w:rsid w:val="0023682D"/>
    <w:rsid w:val="00237B3C"/>
    <w:rsid w:val="0024032B"/>
    <w:rsid w:val="00240DBD"/>
    <w:rsid w:val="00242BB0"/>
    <w:rsid w:val="00243D57"/>
    <w:rsid w:val="00243FA3"/>
    <w:rsid w:val="00247505"/>
    <w:rsid w:val="00247F82"/>
    <w:rsid w:val="0025052A"/>
    <w:rsid w:val="00252DBE"/>
    <w:rsid w:val="00252DEB"/>
    <w:rsid w:val="00252ECF"/>
    <w:rsid w:val="00254401"/>
    <w:rsid w:val="00257BBF"/>
    <w:rsid w:val="00257F96"/>
    <w:rsid w:val="00260FB0"/>
    <w:rsid w:val="00262B82"/>
    <w:rsid w:val="0026491B"/>
    <w:rsid w:val="00265E02"/>
    <w:rsid w:val="002672B1"/>
    <w:rsid w:val="002709D4"/>
    <w:rsid w:val="0027147B"/>
    <w:rsid w:val="002716DB"/>
    <w:rsid w:val="00272D24"/>
    <w:rsid w:val="00272EBF"/>
    <w:rsid w:val="0027325A"/>
    <w:rsid w:val="0027493C"/>
    <w:rsid w:val="00275048"/>
    <w:rsid w:val="0028076A"/>
    <w:rsid w:val="002833D8"/>
    <w:rsid w:val="00284B97"/>
    <w:rsid w:val="00285B2F"/>
    <w:rsid w:val="00286E59"/>
    <w:rsid w:val="002870B1"/>
    <w:rsid w:val="00290357"/>
    <w:rsid w:val="00291FFD"/>
    <w:rsid w:val="0029522E"/>
    <w:rsid w:val="0029560C"/>
    <w:rsid w:val="00295B7A"/>
    <w:rsid w:val="00297A88"/>
    <w:rsid w:val="002A2B55"/>
    <w:rsid w:val="002A5737"/>
    <w:rsid w:val="002A5756"/>
    <w:rsid w:val="002A7400"/>
    <w:rsid w:val="002A77D6"/>
    <w:rsid w:val="002B15FB"/>
    <w:rsid w:val="002B22B9"/>
    <w:rsid w:val="002B29E1"/>
    <w:rsid w:val="002B2C01"/>
    <w:rsid w:val="002B5512"/>
    <w:rsid w:val="002B55A0"/>
    <w:rsid w:val="002B6D34"/>
    <w:rsid w:val="002B7EB9"/>
    <w:rsid w:val="002C0994"/>
    <w:rsid w:val="002C2E9A"/>
    <w:rsid w:val="002C3A1D"/>
    <w:rsid w:val="002C586F"/>
    <w:rsid w:val="002C73F0"/>
    <w:rsid w:val="002D2E78"/>
    <w:rsid w:val="002D30E9"/>
    <w:rsid w:val="002D3723"/>
    <w:rsid w:val="002D4B03"/>
    <w:rsid w:val="002E0464"/>
    <w:rsid w:val="002E0B4D"/>
    <w:rsid w:val="002E186A"/>
    <w:rsid w:val="002E4AE3"/>
    <w:rsid w:val="002E5B86"/>
    <w:rsid w:val="002E6B49"/>
    <w:rsid w:val="002E7629"/>
    <w:rsid w:val="002F0F67"/>
    <w:rsid w:val="002F1ABE"/>
    <w:rsid w:val="002F6209"/>
    <w:rsid w:val="002F7A22"/>
    <w:rsid w:val="0030086C"/>
    <w:rsid w:val="00300A5A"/>
    <w:rsid w:val="00301BC7"/>
    <w:rsid w:val="00301EE7"/>
    <w:rsid w:val="0030352D"/>
    <w:rsid w:val="00306F26"/>
    <w:rsid w:val="00307C4A"/>
    <w:rsid w:val="00316FF1"/>
    <w:rsid w:val="00317BE6"/>
    <w:rsid w:val="00320A9B"/>
    <w:rsid w:val="0032141E"/>
    <w:rsid w:val="0032361D"/>
    <w:rsid w:val="00324335"/>
    <w:rsid w:val="00325851"/>
    <w:rsid w:val="003312B2"/>
    <w:rsid w:val="00331631"/>
    <w:rsid w:val="00331E4F"/>
    <w:rsid w:val="0033264B"/>
    <w:rsid w:val="003347D2"/>
    <w:rsid w:val="00335F0B"/>
    <w:rsid w:val="003362BB"/>
    <w:rsid w:val="003371A6"/>
    <w:rsid w:val="003412A2"/>
    <w:rsid w:val="00341FF4"/>
    <w:rsid w:val="00343448"/>
    <w:rsid w:val="00345562"/>
    <w:rsid w:val="00345EFB"/>
    <w:rsid w:val="00347500"/>
    <w:rsid w:val="0035365D"/>
    <w:rsid w:val="00355CE8"/>
    <w:rsid w:val="0035765E"/>
    <w:rsid w:val="00357C4A"/>
    <w:rsid w:val="003601DB"/>
    <w:rsid w:val="00362EE6"/>
    <w:rsid w:val="00363811"/>
    <w:rsid w:val="00363DCA"/>
    <w:rsid w:val="003644E7"/>
    <w:rsid w:val="003648B1"/>
    <w:rsid w:val="003676B4"/>
    <w:rsid w:val="003748D9"/>
    <w:rsid w:val="0037494D"/>
    <w:rsid w:val="003759F9"/>
    <w:rsid w:val="0037612A"/>
    <w:rsid w:val="003769B4"/>
    <w:rsid w:val="00376A08"/>
    <w:rsid w:val="00376B09"/>
    <w:rsid w:val="003809B8"/>
    <w:rsid w:val="00380EF3"/>
    <w:rsid w:val="00382F39"/>
    <w:rsid w:val="00384671"/>
    <w:rsid w:val="0038552D"/>
    <w:rsid w:val="0038633C"/>
    <w:rsid w:val="0038691C"/>
    <w:rsid w:val="00386CD2"/>
    <w:rsid w:val="00387BFE"/>
    <w:rsid w:val="00390A97"/>
    <w:rsid w:val="00390D18"/>
    <w:rsid w:val="00390E95"/>
    <w:rsid w:val="00391B47"/>
    <w:rsid w:val="00392965"/>
    <w:rsid w:val="0039681D"/>
    <w:rsid w:val="00396D08"/>
    <w:rsid w:val="003976D2"/>
    <w:rsid w:val="003A39CF"/>
    <w:rsid w:val="003A6165"/>
    <w:rsid w:val="003A77A4"/>
    <w:rsid w:val="003B0496"/>
    <w:rsid w:val="003B0C15"/>
    <w:rsid w:val="003B214B"/>
    <w:rsid w:val="003B2F49"/>
    <w:rsid w:val="003B3D84"/>
    <w:rsid w:val="003C189F"/>
    <w:rsid w:val="003C1A9A"/>
    <w:rsid w:val="003C2923"/>
    <w:rsid w:val="003C2F10"/>
    <w:rsid w:val="003C6FA5"/>
    <w:rsid w:val="003C7051"/>
    <w:rsid w:val="003C7B35"/>
    <w:rsid w:val="003D2BA9"/>
    <w:rsid w:val="003D2E19"/>
    <w:rsid w:val="003D47C6"/>
    <w:rsid w:val="003D6DBA"/>
    <w:rsid w:val="003D7674"/>
    <w:rsid w:val="003E01E2"/>
    <w:rsid w:val="003E1E01"/>
    <w:rsid w:val="003E29D4"/>
    <w:rsid w:val="003E3372"/>
    <w:rsid w:val="003E4A63"/>
    <w:rsid w:val="003E5567"/>
    <w:rsid w:val="003E6809"/>
    <w:rsid w:val="003E79B8"/>
    <w:rsid w:val="003E7D57"/>
    <w:rsid w:val="003F0E38"/>
    <w:rsid w:val="003F11A3"/>
    <w:rsid w:val="003F1603"/>
    <w:rsid w:val="003F2615"/>
    <w:rsid w:val="003F3390"/>
    <w:rsid w:val="003F45B3"/>
    <w:rsid w:val="003F5711"/>
    <w:rsid w:val="003F5E7F"/>
    <w:rsid w:val="00400D09"/>
    <w:rsid w:val="00401758"/>
    <w:rsid w:val="00401904"/>
    <w:rsid w:val="00401A44"/>
    <w:rsid w:val="00402937"/>
    <w:rsid w:val="00402B24"/>
    <w:rsid w:val="00406ABD"/>
    <w:rsid w:val="00410493"/>
    <w:rsid w:val="0041054D"/>
    <w:rsid w:val="00411C80"/>
    <w:rsid w:val="0041279F"/>
    <w:rsid w:val="00412D25"/>
    <w:rsid w:val="00412E19"/>
    <w:rsid w:val="00414C1C"/>
    <w:rsid w:val="004172A4"/>
    <w:rsid w:val="00420F0A"/>
    <w:rsid w:val="00423773"/>
    <w:rsid w:val="00424B12"/>
    <w:rsid w:val="00424BD2"/>
    <w:rsid w:val="00425B60"/>
    <w:rsid w:val="004262B2"/>
    <w:rsid w:val="00430429"/>
    <w:rsid w:val="00430CC3"/>
    <w:rsid w:val="00430E09"/>
    <w:rsid w:val="0043305C"/>
    <w:rsid w:val="004340DC"/>
    <w:rsid w:val="0043489B"/>
    <w:rsid w:val="00434FBB"/>
    <w:rsid w:val="00435852"/>
    <w:rsid w:val="00436A72"/>
    <w:rsid w:val="00436E52"/>
    <w:rsid w:val="00437844"/>
    <w:rsid w:val="00440740"/>
    <w:rsid w:val="00443A84"/>
    <w:rsid w:val="004455D2"/>
    <w:rsid w:val="004467AC"/>
    <w:rsid w:val="00447CD2"/>
    <w:rsid w:val="004500C9"/>
    <w:rsid w:val="00451326"/>
    <w:rsid w:val="004530AF"/>
    <w:rsid w:val="00454819"/>
    <w:rsid w:val="00454EEA"/>
    <w:rsid w:val="004564E6"/>
    <w:rsid w:val="004565D7"/>
    <w:rsid w:val="00460892"/>
    <w:rsid w:val="0046241F"/>
    <w:rsid w:val="00463E2D"/>
    <w:rsid w:val="00467E04"/>
    <w:rsid w:val="0047079D"/>
    <w:rsid w:val="00470D2E"/>
    <w:rsid w:val="00471B90"/>
    <w:rsid w:val="0047531F"/>
    <w:rsid w:val="0047675F"/>
    <w:rsid w:val="0047676D"/>
    <w:rsid w:val="0047758C"/>
    <w:rsid w:val="00480514"/>
    <w:rsid w:val="004809ED"/>
    <w:rsid w:val="00482887"/>
    <w:rsid w:val="004830A5"/>
    <w:rsid w:val="00485437"/>
    <w:rsid w:val="00485CB7"/>
    <w:rsid w:val="00486C4A"/>
    <w:rsid w:val="00493561"/>
    <w:rsid w:val="00493676"/>
    <w:rsid w:val="00493C33"/>
    <w:rsid w:val="004944E6"/>
    <w:rsid w:val="00496067"/>
    <w:rsid w:val="0049625B"/>
    <w:rsid w:val="00496365"/>
    <w:rsid w:val="00496BD7"/>
    <w:rsid w:val="004A0B77"/>
    <w:rsid w:val="004A161D"/>
    <w:rsid w:val="004A1BDE"/>
    <w:rsid w:val="004A3826"/>
    <w:rsid w:val="004A3A5F"/>
    <w:rsid w:val="004A3D04"/>
    <w:rsid w:val="004A663C"/>
    <w:rsid w:val="004B013A"/>
    <w:rsid w:val="004B142E"/>
    <w:rsid w:val="004B27A7"/>
    <w:rsid w:val="004B3B2C"/>
    <w:rsid w:val="004B429C"/>
    <w:rsid w:val="004B4DD2"/>
    <w:rsid w:val="004B7C34"/>
    <w:rsid w:val="004B7CC0"/>
    <w:rsid w:val="004C1C25"/>
    <w:rsid w:val="004C254C"/>
    <w:rsid w:val="004C2815"/>
    <w:rsid w:val="004C3654"/>
    <w:rsid w:val="004C4D14"/>
    <w:rsid w:val="004C57C6"/>
    <w:rsid w:val="004C77AC"/>
    <w:rsid w:val="004D1EB6"/>
    <w:rsid w:val="004D4EE9"/>
    <w:rsid w:val="004D58DB"/>
    <w:rsid w:val="004D7544"/>
    <w:rsid w:val="004D7F54"/>
    <w:rsid w:val="004E36F3"/>
    <w:rsid w:val="004E38EB"/>
    <w:rsid w:val="004E3A0B"/>
    <w:rsid w:val="004E57F3"/>
    <w:rsid w:val="004E5CCB"/>
    <w:rsid w:val="004E6172"/>
    <w:rsid w:val="004F00AD"/>
    <w:rsid w:val="004F00CF"/>
    <w:rsid w:val="004F0996"/>
    <w:rsid w:val="004F4B25"/>
    <w:rsid w:val="004F4CF7"/>
    <w:rsid w:val="004F4F7C"/>
    <w:rsid w:val="004F5FE1"/>
    <w:rsid w:val="004F744B"/>
    <w:rsid w:val="0050018F"/>
    <w:rsid w:val="0050245B"/>
    <w:rsid w:val="00502A68"/>
    <w:rsid w:val="0050463A"/>
    <w:rsid w:val="00507C06"/>
    <w:rsid w:val="00512263"/>
    <w:rsid w:val="00514CAB"/>
    <w:rsid w:val="00517249"/>
    <w:rsid w:val="00517B12"/>
    <w:rsid w:val="00517BE6"/>
    <w:rsid w:val="00522035"/>
    <w:rsid w:val="00523196"/>
    <w:rsid w:val="0052480E"/>
    <w:rsid w:val="005248E1"/>
    <w:rsid w:val="0052496C"/>
    <w:rsid w:val="00527A17"/>
    <w:rsid w:val="00531F2F"/>
    <w:rsid w:val="00533A78"/>
    <w:rsid w:val="00533C75"/>
    <w:rsid w:val="005340FD"/>
    <w:rsid w:val="005349F5"/>
    <w:rsid w:val="00536198"/>
    <w:rsid w:val="00537DFE"/>
    <w:rsid w:val="00537E6B"/>
    <w:rsid w:val="005403CC"/>
    <w:rsid w:val="005404F2"/>
    <w:rsid w:val="0054083C"/>
    <w:rsid w:val="0054132E"/>
    <w:rsid w:val="0054268D"/>
    <w:rsid w:val="00543A80"/>
    <w:rsid w:val="00544929"/>
    <w:rsid w:val="00547B74"/>
    <w:rsid w:val="00550BAB"/>
    <w:rsid w:val="00550CE6"/>
    <w:rsid w:val="00552724"/>
    <w:rsid w:val="005538A9"/>
    <w:rsid w:val="005545E5"/>
    <w:rsid w:val="00554699"/>
    <w:rsid w:val="00555A9D"/>
    <w:rsid w:val="00561030"/>
    <w:rsid w:val="00563436"/>
    <w:rsid w:val="00563626"/>
    <w:rsid w:val="005668FE"/>
    <w:rsid w:val="00567353"/>
    <w:rsid w:val="00570A48"/>
    <w:rsid w:val="0057487C"/>
    <w:rsid w:val="00576D95"/>
    <w:rsid w:val="00580151"/>
    <w:rsid w:val="005801AF"/>
    <w:rsid w:val="005805F8"/>
    <w:rsid w:val="0058106D"/>
    <w:rsid w:val="00581A1A"/>
    <w:rsid w:val="00581BF8"/>
    <w:rsid w:val="005840B8"/>
    <w:rsid w:val="005845B8"/>
    <w:rsid w:val="00587F48"/>
    <w:rsid w:val="0059213D"/>
    <w:rsid w:val="0059341F"/>
    <w:rsid w:val="0059357D"/>
    <w:rsid w:val="00594874"/>
    <w:rsid w:val="00597305"/>
    <w:rsid w:val="005A0859"/>
    <w:rsid w:val="005A113A"/>
    <w:rsid w:val="005A148B"/>
    <w:rsid w:val="005A1CFD"/>
    <w:rsid w:val="005A2A07"/>
    <w:rsid w:val="005A3417"/>
    <w:rsid w:val="005A38BA"/>
    <w:rsid w:val="005A3908"/>
    <w:rsid w:val="005A4C6F"/>
    <w:rsid w:val="005A6627"/>
    <w:rsid w:val="005B2F7E"/>
    <w:rsid w:val="005B32AE"/>
    <w:rsid w:val="005B384B"/>
    <w:rsid w:val="005B6965"/>
    <w:rsid w:val="005C1234"/>
    <w:rsid w:val="005C2239"/>
    <w:rsid w:val="005C3D64"/>
    <w:rsid w:val="005C3F63"/>
    <w:rsid w:val="005C423C"/>
    <w:rsid w:val="005C460B"/>
    <w:rsid w:val="005D5706"/>
    <w:rsid w:val="005D5AD1"/>
    <w:rsid w:val="005D6109"/>
    <w:rsid w:val="005D774C"/>
    <w:rsid w:val="005D7F1C"/>
    <w:rsid w:val="005E10BA"/>
    <w:rsid w:val="005E388D"/>
    <w:rsid w:val="005E43E1"/>
    <w:rsid w:val="005E4B43"/>
    <w:rsid w:val="005E4CC7"/>
    <w:rsid w:val="005E6ADB"/>
    <w:rsid w:val="005E7322"/>
    <w:rsid w:val="005F0166"/>
    <w:rsid w:val="005F25BD"/>
    <w:rsid w:val="005F42FE"/>
    <w:rsid w:val="005F6C10"/>
    <w:rsid w:val="006025D4"/>
    <w:rsid w:val="006028FF"/>
    <w:rsid w:val="00603DAA"/>
    <w:rsid w:val="00604526"/>
    <w:rsid w:val="0060522A"/>
    <w:rsid w:val="00610B21"/>
    <w:rsid w:val="006137F7"/>
    <w:rsid w:val="00613A3B"/>
    <w:rsid w:val="006145D1"/>
    <w:rsid w:val="006152C3"/>
    <w:rsid w:val="00616F2D"/>
    <w:rsid w:val="006172B5"/>
    <w:rsid w:val="00620687"/>
    <w:rsid w:val="006228D3"/>
    <w:rsid w:val="0062358B"/>
    <w:rsid w:val="0062496F"/>
    <w:rsid w:val="00626427"/>
    <w:rsid w:val="00626FBF"/>
    <w:rsid w:val="00627230"/>
    <w:rsid w:val="0062767D"/>
    <w:rsid w:val="00631DC7"/>
    <w:rsid w:val="00632812"/>
    <w:rsid w:val="006328D4"/>
    <w:rsid w:val="00634BD8"/>
    <w:rsid w:val="006356CF"/>
    <w:rsid w:val="006360C3"/>
    <w:rsid w:val="00636920"/>
    <w:rsid w:val="0064198F"/>
    <w:rsid w:val="006429DD"/>
    <w:rsid w:val="006436D9"/>
    <w:rsid w:val="00643B52"/>
    <w:rsid w:val="006453A1"/>
    <w:rsid w:val="00645CDD"/>
    <w:rsid w:val="0064634A"/>
    <w:rsid w:val="00647128"/>
    <w:rsid w:val="00647D8D"/>
    <w:rsid w:val="006530F2"/>
    <w:rsid w:val="00654F97"/>
    <w:rsid w:val="00655DB1"/>
    <w:rsid w:val="00660569"/>
    <w:rsid w:val="00660936"/>
    <w:rsid w:val="00660FCA"/>
    <w:rsid w:val="006615B2"/>
    <w:rsid w:val="006619F0"/>
    <w:rsid w:val="00663396"/>
    <w:rsid w:val="00663A0E"/>
    <w:rsid w:val="006673B6"/>
    <w:rsid w:val="006675C4"/>
    <w:rsid w:val="006709B7"/>
    <w:rsid w:val="00674E58"/>
    <w:rsid w:val="00674EF5"/>
    <w:rsid w:val="00676F6D"/>
    <w:rsid w:val="0067740C"/>
    <w:rsid w:val="006804EC"/>
    <w:rsid w:val="00682240"/>
    <w:rsid w:val="00684084"/>
    <w:rsid w:val="00685CEC"/>
    <w:rsid w:val="00685D64"/>
    <w:rsid w:val="00687387"/>
    <w:rsid w:val="00690B0D"/>
    <w:rsid w:val="0069220E"/>
    <w:rsid w:val="00696CFF"/>
    <w:rsid w:val="006973DD"/>
    <w:rsid w:val="00697EB2"/>
    <w:rsid w:val="006A0D0F"/>
    <w:rsid w:val="006A1975"/>
    <w:rsid w:val="006A3DCF"/>
    <w:rsid w:val="006A46CE"/>
    <w:rsid w:val="006A52D2"/>
    <w:rsid w:val="006B13A4"/>
    <w:rsid w:val="006B13FD"/>
    <w:rsid w:val="006B2318"/>
    <w:rsid w:val="006B3E78"/>
    <w:rsid w:val="006C0031"/>
    <w:rsid w:val="006C0103"/>
    <w:rsid w:val="006C2CDD"/>
    <w:rsid w:val="006C348A"/>
    <w:rsid w:val="006C50E5"/>
    <w:rsid w:val="006D39A6"/>
    <w:rsid w:val="006D44B0"/>
    <w:rsid w:val="006D49E5"/>
    <w:rsid w:val="006D4A19"/>
    <w:rsid w:val="006D7F2B"/>
    <w:rsid w:val="006E1E8C"/>
    <w:rsid w:val="006E2581"/>
    <w:rsid w:val="006E2C84"/>
    <w:rsid w:val="006E2DB8"/>
    <w:rsid w:val="006E4409"/>
    <w:rsid w:val="006E6014"/>
    <w:rsid w:val="006E78E3"/>
    <w:rsid w:val="006E7B43"/>
    <w:rsid w:val="006E7D4F"/>
    <w:rsid w:val="006F5A14"/>
    <w:rsid w:val="006F64E3"/>
    <w:rsid w:val="006F70F4"/>
    <w:rsid w:val="006F7A28"/>
    <w:rsid w:val="00700A74"/>
    <w:rsid w:val="00701865"/>
    <w:rsid w:val="00703995"/>
    <w:rsid w:val="00703F79"/>
    <w:rsid w:val="00705CFE"/>
    <w:rsid w:val="007060DF"/>
    <w:rsid w:val="007060E8"/>
    <w:rsid w:val="007068BD"/>
    <w:rsid w:val="00706ACB"/>
    <w:rsid w:val="007101F9"/>
    <w:rsid w:val="00710E04"/>
    <w:rsid w:val="00711B0D"/>
    <w:rsid w:val="00712079"/>
    <w:rsid w:val="00712FB4"/>
    <w:rsid w:val="0071407F"/>
    <w:rsid w:val="00714110"/>
    <w:rsid w:val="00715BB6"/>
    <w:rsid w:val="00716506"/>
    <w:rsid w:val="007168D6"/>
    <w:rsid w:val="00716DE4"/>
    <w:rsid w:val="00717983"/>
    <w:rsid w:val="0072201A"/>
    <w:rsid w:val="007232CE"/>
    <w:rsid w:val="007322CA"/>
    <w:rsid w:val="0073271B"/>
    <w:rsid w:val="00732C8A"/>
    <w:rsid w:val="007330F1"/>
    <w:rsid w:val="00741C66"/>
    <w:rsid w:val="00742ECC"/>
    <w:rsid w:val="00743EDC"/>
    <w:rsid w:val="007443F5"/>
    <w:rsid w:val="007464BC"/>
    <w:rsid w:val="00746658"/>
    <w:rsid w:val="00746C42"/>
    <w:rsid w:val="00746FCD"/>
    <w:rsid w:val="0075007D"/>
    <w:rsid w:val="00750EB6"/>
    <w:rsid w:val="00755F89"/>
    <w:rsid w:val="00756309"/>
    <w:rsid w:val="007573CE"/>
    <w:rsid w:val="00761D22"/>
    <w:rsid w:val="007635E4"/>
    <w:rsid w:val="0076555B"/>
    <w:rsid w:val="007657A6"/>
    <w:rsid w:val="00766BFE"/>
    <w:rsid w:val="00771489"/>
    <w:rsid w:val="007725E8"/>
    <w:rsid w:val="00774610"/>
    <w:rsid w:val="00774C7D"/>
    <w:rsid w:val="00775945"/>
    <w:rsid w:val="007770A1"/>
    <w:rsid w:val="00780008"/>
    <w:rsid w:val="00780738"/>
    <w:rsid w:val="00780E1A"/>
    <w:rsid w:val="0078263E"/>
    <w:rsid w:val="007830CC"/>
    <w:rsid w:val="0078327C"/>
    <w:rsid w:val="007924C3"/>
    <w:rsid w:val="0079267E"/>
    <w:rsid w:val="00792777"/>
    <w:rsid w:val="00793702"/>
    <w:rsid w:val="007937CD"/>
    <w:rsid w:val="007951D9"/>
    <w:rsid w:val="0079729A"/>
    <w:rsid w:val="007A0285"/>
    <w:rsid w:val="007A07C5"/>
    <w:rsid w:val="007A2D52"/>
    <w:rsid w:val="007A3648"/>
    <w:rsid w:val="007A3FE4"/>
    <w:rsid w:val="007A52E9"/>
    <w:rsid w:val="007A6144"/>
    <w:rsid w:val="007A63F1"/>
    <w:rsid w:val="007A6E7C"/>
    <w:rsid w:val="007B0350"/>
    <w:rsid w:val="007B2205"/>
    <w:rsid w:val="007B2CBF"/>
    <w:rsid w:val="007B2F28"/>
    <w:rsid w:val="007B38E1"/>
    <w:rsid w:val="007B54F9"/>
    <w:rsid w:val="007B6757"/>
    <w:rsid w:val="007C0AB0"/>
    <w:rsid w:val="007C1ECF"/>
    <w:rsid w:val="007C3570"/>
    <w:rsid w:val="007C3A99"/>
    <w:rsid w:val="007C5B52"/>
    <w:rsid w:val="007C5F38"/>
    <w:rsid w:val="007C6D2B"/>
    <w:rsid w:val="007C750F"/>
    <w:rsid w:val="007C7F00"/>
    <w:rsid w:val="007D0E99"/>
    <w:rsid w:val="007D1360"/>
    <w:rsid w:val="007D1F59"/>
    <w:rsid w:val="007D2FF4"/>
    <w:rsid w:val="007D3FC5"/>
    <w:rsid w:val="007D697E"/>
    <w:rsid w:val="007D6A5B"/>
    <w:rsid w:val="007D6C91"/>
    <w:rsid w:val="007E0D31"/>
    <w:rsid w:val="007E10DD"/>
    <w:rsid w:val="007E169C"/>
    <w:rsid w:val="007E3046"/>
    <w:rsid w:val="007E3047"/>
    <w:rsid w:val="007E4A9E"/>
    <w:rsid w:val="007E5DBD"/>
    <w:rsid w:val="007E73DC"/>
    <w:rsid w:val="007E7857"/>
    <w:rsid w:val="007F03B2"/>
    <w:rsid w:val="007F1C39"/>
    <w:rsid w:val="007F2193"/>
    <w:rsid w:val="007F3C15"/>
    <w:rsid w:val="00801709"/>
    <w:rsid w:val="00801E9A"/>
    <w:rsid w:val="00803F81"/>
    <w:rsid w:val="008065A6"/>
    <w:rsid w:val="00807BBD"/>
    <w:rsid w:val="008107C9"/>
    <w:rsid w:val="0081102B"/>
    <w:rsid w:val="008201C2"/>
    <w:rsid w:val="008207DF"/>
    <w:rsid w:val="008208C8"/>
    <w:rsid w:val="008216B5"/>
    <w:rsid w:val="008218D6"/>
    <w:rsid w:val="00822499"/>
    <w:rsid w:val="00823EC1"/>
    <w:rsid w:val="00825B34"/>
    <w:rsid w:val="008270EF"/>
    <w:rsid w:val="00830068"/>
    <w:rsid w:val="00830D2F"/>
    <w:rsid w:val="008328AB"/>
    <w:rsid w:val="00833453"/>
    <w:rsid w:val="00833F03"/>
    <w:rsid w:val="00834EF8"/>
    <w:rsid w:val="00836CB7"/>
    <w:rsid w:val="00841440"/>
    <w:rsid w:val="00841847"/>
    <w:rsid w:val="0084253E"/>
    <w:rsid w:val="00843051"/>
    <w:rsid w:val="00844E6D"/>
    <w:rsid w:val="00850086"/>
    <w:rsid w:val="008501CB"/>
    <w:rsid w:val="008521AA"/>
    <w:rsid w:val="00852797"/>
    <w:rsid w:val="00852B35"/>
    <w:rsid w:val="00852D07"/>
    <w:rsid w:val="008539F8"/>
    <w:rsid w:val="00854D57"/>
    <w:rsid w:val="00854D8C"/>
    <w:rsid w:val="008554CD"/>
    <w:rsid w:val="00856C8B"/>
    <w:rsid w:val="008575DB"/>
    <w:rsid w:val="00857EE4"/>
    <w:rsid w:val="00861B9D"/>
    <w:rsid w:val="00862338"/>
    <w:rsid w:val="00865116"/>
    <w:rsid w:val="008670D3"/>
    <w:rsid w:val="0087161B"/>
    <w:rsid w:val="00872FCF"/>
    <w:rsid w:val="00875D4A"/>
    <w:rsid w:val="00875ED7"/>
    <w:rsid w:val="00876675"/>
    <w:rsid w:val="0088035C"/>
    <w:rsid w:val="00881CB9"/>
    <w:rsid w:val="0088266D"/>
    <w:rsid w:val="00882AD1"/>
    <w:rsid w:val="008834CB"/>
    <w:rsid w:val="00883625"/>
    <w:rsid w:val="0088584B"/>
    <w:rsid w:val="008859A2"/>
    <w:rsid w:val="008860DA"/>
    <w:rsid w:val="00886437"/>
    <w:rsid w:val="00887BDF"/>
    <w:rsid w:val="00890003"/>
    <w:rsid w:val="0089143F"/>
    <w:rsid w:val="0089149C"/>
    <w:rsid w:val="008922B5"/>
    <w:rsid w:val="008925B3"/>
    <w:rsid w:val="00892F7D"/>
    <w:rsid w:val="00894B1A"/>
    <w:rsid w:val="008955D0"/>
    <w:rsid w:val="00896D4B"/>
    <w:rsid w:val="008A0DB6"/>
    <w:rsid w:val="008A166F"/>
    <w:rsid w:val="008A21B6"/>
    <w:rsid w:val="008A60E3"/>
    <w:rsid w:val="008A6E2C"/>
    <w:rsid w:val="008B19E4"/>
    <w:rsid w:val="008B3DE4"/>
    <w:rsid w:val="008B4B7C"/>
    <w:rsid w:val="008B57C4"/>
    <w:rsid w:val="008B6187"/>
    <w:rsid w:val="008B691D"/>
    <w:rsid w:val="008B6AE1"/>
    <w:rsid w:val="008B6ED6"/>
    <w:rsid w:val="008C0E1D"/>
    <w:rsid w:val="008C21E9"/>
    <w:rsid w:val="008C2563"/>
    <w:rsid w:val="008C267F"/>
    <w:rsid w:val="008C34CC"/>
    <w:rsid w:val="008C3A0B"/>
    <w:rsid w:val="008C4446"/>
    <w:rsid w:val="008C45C6"/>
    <w:rsid w:val="008C5B8B"/>
    <w:rsid w:val="008C6E55"/>
    <w:rsid w:val="008C6F3B"/>
    <w:rsid w:val="008C76BE"/>
    <w:rsid w:val="008D216B"/>
    <w:rsid w:val="008D481A"/>
    <w:rsid w:val="008D79DB"/>
    <w:rsid w:val="008E06EA"/>
    <w:rsid w:val="008E151E"/>
    <w:rsid w:val="008E32AD"/>
    <w:rsid w:val="008E38B2"/>
    <w:rsid w:val="008E4DB4"/>
    <w:rsid w:val="008E5C11"/>
    <w:rsid w:val="008E6B28"/>
    <w:rsid w:val="008E77E9"/>
    <w:rsid w:val="008F08A0"/>
    <w:rsid w:val="008F3ABA"/>
    <w:rsid w:val="008F3ED0"/>
    <w:rsid w:val="008F64BA"/>
    <w:rsid w:val="008F6D4C"/>
    <w:rsid w:val="00900A73"/>
    <w:rsid w:val="00901D08"/>
    <w:rsid w:val="00901F98"/>
    <w:rsid w:val="009025EB"/>
    <w:rsid w:val="0090304E"/>
    <w:rsid w:val="0090345B"/>
    <w:rsid w:val="00910882"/>
    <w:rsid w:val="0091370F"/>
    <w:rsid w:val="009144CC"/>
    <w:rsid w:val="00916637"/>
    <w:rsid w:val="009175F0"/>
    <w:rsid w:val="00920751"/>
    <w:rsid w:val="009217AF"/>
    <w:rsid w:val="0092202C"/>
    <w:rsid w:val="00924669"/>
    <w:rsid w:val="009249E7"/>
    <w:rsid w:val="009258BA"/>
    <w:rsid w:val="00926B2B"/>
    <w:rsid w:val="00930043"/>
    <w:rsid w:val="0093150E"/>
    <w:rsid w:val="00932D5B"/>
    <w:rsid w:val="0093310B"/>
    <w:rsid w:val="00934083"/>
    <w:rsid w:val="00935F89"/>
    <w:rsid w:val="0093713E"/>
    <w:rsid w:val="00937933"/>
    <w:rsid w:val="00937F1D"/>
    <w:rsid w:val="00940706"/>
    <w:rsid w:val="00941A30"/>
    <w:rsid w:val="00941DB8"/>
    <w:rsid w:val="00942523"/>
    <w:rsid w:val="0094258D"/>
    <w:rsid w:val="0094281B"/>
    <w:rsid w:val="00943C97"/>
    <w:rsid w:val="009440D8"/>
    <w:rsid w:val="00946A55"/>
    <w:rsid w:val="00951DF6"/>
    <w:rsid w:val="00952098"/>
    <w:rsid w:val="00953ABA"/>
    <w:rsid w:val="00954ABB"/>
    <w:rsid w:val="00960D54"/>
    <w:rsid w:val="009622C2"/>
    <w:rsid w:val="009636AA"/>
    <w:rsid w:val="0097017E"/>
    <w:rsid w:val="0097375F"/>
    <w:rsid w:val="009741E2"/>
    <w:rsid w:val="00974811"/>
    <w:rsid w:val="009749B5"/>
    <w:rsid w:val="00974C42"/>
    <w:rsid w:val="0097552E"/>
    <w:rsid w:val="00976545"/>
    <w:rsid w:val="00976695"/>
    <w:rsid w:val="00976BFD"/>
    <w:rsid w:val="00976E8E"/>
    <w:rsid w:val="00976F42"/>
    <w:rsid w:val="009771E1"/>
    <w:rsid w:val="009826FE"/>
    <w:rsid w:val="00982B6F"/>
    <w:rsid w:val="00982EC8"/>
    <w:rsid w:val="009867B7"/>
    <w:rsid w:val="00987847"/>
    <w:rsid w:val="00987F6C"/>
    <w:rsid w:val="0099038F"/>
    <w:rsid w:val="00991A73"/>
    <w:rsid w:val="00995F2E"/>
    <w:rsid w:val="00996111"/>
    <w:rsid w:val="00996CB2"/>
    <w:rsid w:val="009A0D08"/>
    <w:rsid w:val="009A1717"/>
    <w:rsid w:val="009A18AD"/>
    <w:rsid w:val="009A1D16"/>
    <w:rsid w:val="009A45AC"/>
    <w:rsid w:val="009A5622"/>
    <w:rsid w:val="009A68B5"/>
    <w:rsid w:val="009A7108"/>
    <w:rsid w:val="009A7708"/>
    <w:rsid w:val="009B0246"/>
    <w:rsid w:val="009B1752"/>
    <w:rsid w:val="009B265B"/>
    <w:rsid w:val="009B35B7"/>
    <w:rsid w:val="009B3BD1"/>
    <w:rsid w:val="009B3CD2"/>
    <w:rsid w:val="009B4AF6"/>
    <w:rsid w:val="009B6CA4"/>
    <w:rsid w:val="009C1C5E"/>
    <w:rsid w:val="009C1F23"/>
    <w:rsid w:val="009C4B91"/>
    <w:rsid w:val="009D0B12"/>
    <w:rsid w:val="009D0B91"/>
    <w:rsid w:val="009D3A41"/>
    <w:rsid w:val="009D4C1E"/>
    <w:rsid w:val="009D52DC"/>
    <w:rsid w:val="009D6541"/>
    <w:rsid w:val="009E07C8"/>
    <w:rsid w:val="009E0B62"/>
    <w:rsid w:val="009E20A4"/>
    <w:rsid w:val="009E272A"/>
    <w:rsid w:val="009E334D"/>
    <w:rsid w:val="009E39BF"/>
    <w:rsid w:val="009E41F4"/>
    <w:rsid w:val="009E6B4E"/>
    <w:rsid w:val="009E7535"/>
    <w:rsid w:val="009F3BCC"/>
    <w:rsid w:val="009F3C3C"/>
    <w:rsid w:val="009F60A3"/>
    <w:rsid w:val="009F7FE7"/>
    <w:rsid w:val="00A009EE"/>
    <w:rsid w:val="00A00A9D"/>
    <w:rsid w:val="00A00F79"/>
    <w:rsid w:val="00A01F6E"/>
    <w:rsid w:val="00A03933"/>
    <w:rsid w:val="00A0491D"/>
    <w:rsid w:val="00A04B25"/>
    <w:rsid w:val="00A05CDD"/>
    <w:rsid w:val="00A06A58"/>
    <w:rsid w:val="00A07232"/>
    <w:rsid w:val="00A159A0"/>
    <w:rsid w:val="00A159C1"/>
    <w:rsid w:val="00A16CC4"/>
    <w:rsid w:val="00A1705F"/>
    <w:rsid w:val="00A17169"/>
    <w:rsid w:val="00A2011B"/>
    <w:rsid w:val="00A208CA"/>
    <w:rsid w:val="00A2283C"/>
    <w:rsid w:val="00A23747"/>
    <w:rsid w:val="00A2386A"/>
    <w:rsid w:val="00A24D05"/>
    <w:rsid w:val="00A25674"/>
    <w:rsid w:val="00A2577D"/>
    <w:rsid w:val="00A305E6"/>
    <w:rsid w:val="00A323C7"/>
    <w:rsid w:val="00A323FB"/>
    <w:rsid w:val="00A3296F"/>
    <w:rsid w:val="00A32DBA"/>
    <w:rsid w:val="00A334C8"/>
    <w:rsid w:val="00A34420"/>
    <w:rsid w:val="00A400FC"/>
    <w:rsid w:val="00A40BCE"/>
    <w:rsid w:val="00A41576"/>
    <w:rsid w:val="00A41CC2"/>
    <w:rsid w:val="00A42089"/>
    <w:rsid w:val="00A42970"/>
    <w:rsid w:val="00A429DE"/>
    <w:rsid w:val="00A43B23"/>
    <w:rsid w:val="00A45337"/>
    <w:rsid w:val="00A47D13"/>
    <w:rsid w:val="00A47D92"/>
    <w:rsid w:val="00A50CAB"/>
    <w:rsid w:val="00A53E3E"/>
    <w:rsid w:val="00A60214"/>
    <w:rsid w:val="00A63EE2"/>
    <w:rsid w:val="00A6461B"/>
    <w:rsid w:val="00A64628"/>
    <w:rsid w:val="00A70B62"/>
    <w:rsid w:val="00A72819"/>
    <w:rsid w:val="00A741A5"/>
    <w:rsid w:val="00A7447B"/>
    <w:rsid w:val="00A747B4"/>
    <w:rsid w:val="00A7560C"/>
    <w:rsid w:val="00A77823"/>
    <w:rsid w:val="00A80F71"/>
    <w:rsid w:val="00A81FEF"/>
    <w:rsid w:val="00A84314"/>
    <w:rsid w:val="00A84CE6"/>
    <w:rsid w:val="00A859D9"/>
    <w:rsid w:val="00A862E7"/>
    <w:rsid w:val="00A8653F"/>
    <w:rsid w:val="00A872E8"/>
    <w:rsid w:val="00A93154"/>
    <w:rsid w:val="00A936EB"/>
    <w:rsid w:val="00A9514E"/>
    <w:rsid w:val="00A96E79"/>
    <w:rsid w:val="00AA0F3B"/>
    <w:rsid w:val="00AA1544"/>
    <w:rsid w:val="00AA1955"/>
    <w:rsid w:val="00AA3105"/>
    <w:rsid w:val="00AA3BBA"/>
    <w:rsid w:val="00AA548F"/>
    <w:rsid w:val="00AA5D7D"/>
    <w:rsid w:val="00AA6B65"/>
    <w:rsid w:val="00AA784D"/>
    <w:rsid w:val="00AA7A17"/>
    <w:rsid w:val="00AB12AD"/>
    <w:rsid w:val="00AB1AA2"/>
    <w:rsid w:val="00AB2520"/>
    <w:rsid w:val="00AB3A3A"/>
    <w:rsid w:val="00AB40BA"/>
    <w:rsid w:val="00AB4B65"/>
    <w:rsid w:val="00AC2A1C"/>
    <w:rsid w:val="00AC3934"/>
    <w:rsid w:val="00AC4B28"/>
    <w:rsid w:val="00AC74DE"/>
    <w:rsid w:val="00AC74FD"/>
    <w:rsid w:val="00AC7576"/>
    <w:rsid w:val="00AC7777"/>
    <w:rsid w:val="00AC79C5"/>
    <w:rsid w:val="00AD03B6"/>
    <w:rsid w:val="00AD04A8"/>
    <w:rsid w:val="00AD0C01"/>
    <w:rsid w:val="00AD15D1"/>
    <w:rsid w:val="00AD3C3A"/>
    <w:rsid w:val="00AD5285"/>
    <w:rsid w:val="00AD5D76"/>
    <w:rsid w:val="00AD5FB0"/>
    <w:rsid w:val="00AD630F"/>
    <w:rsid w:val="00AD6D94"/>
    <w:rsid w:val="00AE1881"/>
    <w:rsid w:val="00AE216E"/>
    <w:rsid w:val="00AE237A"/>
    <w:rsid w:val="00AE3859"/>
    <w:rsid w:val="00AE3A0F"/>
    <w:rsid w:val="00AE4942"/>
    <w:rsid w:val="00AF0025"/>
    <w:rsid w:val="00AF04D4"/>
    <w:rsid w:val="00AF0B6A"/>
    <w:rsid w:val="00AF1677"/>
    <w:rsid w:val="00AF1BCC"/>
    <w:rsid w:val="00AF31A3"/>
    <w:rsid w:val="00AF47E5"/>
    <w:rsid w:val="00AF48A6"/>
    <w:rsid w:val="00AF4AE3"/>
    <w:rsid w:val="00AF5A0A"/>
    <w:rsid w:val="00AF5B4E"/>
    <w:rsid w:val="00AF5BD5"/>
    <w:rsid w:val="00B019BC"/>
    <w:rsid w:val="00B06FC5"/>
    <w:rsid w:val="00B10D99"/>
    <w:rsid w:val="00B12629"/>
    <w:rsid w:val="00B134D0"/>
    <w:rsid w:val="00B14254"/>
    <w:rsid w:val="00B14A20"/>
    <w:rsid w:val="00B15055"/>
    <w:rsid w:val="00B15F90"/>
    <w:rsid w:val="00B15FDE"/>
    <w:rsid w:val="00B17CA5"/>
    <w:rsid w:val="00B17EB7"/>
    <w:rsid w:val="00B2255B"/>
    <w:rsid w:val="00B2375E"/>
    <w:rsid w:val="00B239F4"/>
    <w:rsid w:val="00B24363"/>
    <w:rsid w:val="00B2508C"/>
    <w:rsid w:val="00B2519F"/>
    <w:rsid w:val="00B26578"/>
    <w:rsid w:val="00B31BF7"/>
    <w:rsid w:val="00B323B3"/>
    <w:rsid w:val="00B33A51"/>
    <w:rsid w:val="00B34FC6"/>
    <w:rsid w:val="00B37847"/>
    <w:rsid w:val="00B40702"/>
    <w:rsid w:val="00B40FBD"/>
    <w:rsid w:val="00B44574"/>
    <w:rsid w:val="00B47557"/>
    <w:rsid w:val="00B47A0A"/>
    <w:rsid w:val="00B523A7"/>
    <w:rsid w:val="00B5295C"/>
    <w:rsid w:val="00B53660"/>
    <w:rsid w:val="00B551C2"/>
    <w:rsid w:val="00B553C0"/>
    <w:rsid w:val="00B55978"/>
    <w:rsid w:val="00B565E6"/>
    <w:rsid w:val="00B6123E"/>
    <w:rsid w:val="00B6146A"/>
    <w:rsid w:val="00B61A89"/>
    <w:rsid w:val="00B62EF3"/>
    <w:rsid w:val="00B648C8"/>
    <w:rsid w:val="00B673B5"/>
    <w:rsid w:val="00B70C91"/>
    <w:rsid w:val="00B711A9"/>
    <w:rsid w:val="00B71EDE"/>
    <w:rsid w:val="00B72D58"/>
    <w:rsid w:val="00B76D3F"/>
    <w:rsid w:val="00B80669"/>
    <w:rsid w:val="00B82B06"/>
    <w:rsid w:val="00B82C9A"/>
    <w:rsid w:val="00B83D79"/>
    <w:rsid w:val="00B85E5F"/>
    <w:rsid w:val="00B86A7A"/>
    <w:rsid w:val="00B86C9D"/>
    <w:rsid w:val="00B87501"/>
    <w:rsid w:val="00B91320"/>
    <w:rsid w:val="00B92128"/>
    <w:rsid w:val="00B92394"/>
    <w:rsid w:val="00B93B60"/>
    <w:rsid w:val="00B94644"/>
    <w:rsid w:val="00B94C09"/>
    <w:rsid w:val="00B951BE"/>
    <w:rsid w:val="00BA04C7"/>
    <w:rsid w:val="00BA1630"/>
    <w:rsid w:val="00BA2397"/>
    <w:rsid w:val="00BA4EEB"/>
    <w:rsid w:val="00BA5872"/>
    <w:rsid w:val="00BA5B2D"/>
    <w:rsid w:val="00BB0525"/>
    <w:rsid w:val="00BB0AAE"/>
    <w:rsid w:val="00BB121D"/>
    <w:rsid w:val="00BB1421"/>
    <w:rsid w:val="00BB19CF"/>
    <w:rsid w:val="00BB2A9E"/>
    <w:rsid w:val="00BB2B3E"/>
    <w:rsid w:val="00BB314C"/>
    <w:rsid w:val="00BB5114"/>
    <w:rsid w:val="00BC1341"/>
    <w:rsid w:val="00BC1DF9"/>
    <w:rsid w:val="00BC26A5"/>
    <w:rsid w:val="00BC3BD7"/>
    <w:rsid w:val="00BC614B"/>
    <w:rsid w:val="00BC73DE"/>
    <w:rsid w:val="00BC74DE"/>
    <w:rsid w:val="00BD09F9"/>
    <w:rsid w:val="00BD10E0"/>
    <w:rsid w:val="00BD361F"/>
    <w:rsid w:val="00BD58A5"/>
    <w:rsid w:val="00BE0BBE"/>
    <w:rsid w:val="00BE4B6D"/>
    <w:rsid w:val="00BE6A1B"/>
    <w:rsid w:val="00BF0DFB"/>
    <w:rsid w:val="00BF1325"/>
    <w:rsid w:val="00BF2746"/>
    <w:rsid w:val="00BF279C"/>
    <w:rsid w:val="00BF3EC4"/>
    <w:rsid w:val="00BF5719"/>
    <w:rsid w:val="00BF57C4"/>
    <w:rsid w:val="00BF64E0"/>
    <w:rsid w:val="00BF6B4F"/>
    <w:rsid w:val="00BF7750"/>
    <w:rsid w:val="00C0062F"/>
    <w:rsid w:val="00C01B0A"/>
    <w:rsid w:val="00C022D6"/>
    <w:rsid w:val="00C047A0"/>
    <w:rsid w:val="00C07226"/>
    <w:rsid w:val="00C073AF"/>
    <w:rsid w:val="00C14868"/>
    <w:rsid w:val="00C1548D"/>
    <w:rsid w:val="00C15C8F"/>
    <w:rsid w:val="00C166A9"/>
    <w:rsid w:val="00C16B32"/>
    <w:rsid w:val="00C17979"/>
    <w:rsid w:val="00C2066B"/>
    <w:rsid w:val="00C20AE1"/>
    <w:rsid w:val="00C20B32"/>
    <w:rsid w:val="00C2122B"/>
    <w:rsid w:val="00C22821"/>
    <w:rsid w:val="00C2337F"/>
    <w:rsid w:val="00C24323"/>
    <w:rsid w:val="00C24C28"/>
    <w:rsid w:val="00C31312"/>
    <w:rsid w:val="00C31F59"/>
    <w:rsid w:val="00C31FC6"/>
    <w:rsid w:val="00C32400"/>
    <w:rsid w:val="00C3271F"/>
    <w:rsid w:val="00C33853"/>
    <w:rsid w:val="00C35615"/>
    <w:rsid w:val="00C3605B"/>
    <w:rsid w:val="00C36AF0"/>
    <w:rsid w:val="00C41047"/>
    <w:rsid w:val="00C41863"/>
    <w:rsid w:val="00C42104"/>
    <w:rsid w:val="00C452F2"/>
    <w:rsid w:val="00C47056"/>
    <w:rsid w:val="00C520BE"/>
    <w:rsid w:val="00C526AC"/>
    <w:rsid w:val="00C549B3"/>
    <w:rsid w:val="00C553D6"/>
    <w:rsid w:val="00C603FA"/>
    <w:rsid w:val="00C6058A"/>
    <w:rsid w:val="00C61A9B"/>
    <w:rsid w:val="00C6667C"/>
    <w:rsid w:val="00C668AB"/>
    <w:rsid w:val="00C66DCB"/>
    <w:rsid w:val="00C6712E"/>
    <w:rsid w:val="00C702D1"/>
    <w:rsid w:val="00C7080A"/>
    <w:rsid w:val="00C70974"/>
    <w:rsid w:val="00C70983"/>
    <w:rsid w:val="00C70B14"/>
    <w:rsid w:val="00C7252A"/>
    <w:rsid w:val="00C74098"/>
    <w:rsid w:val="00C746D7"/>
    <w:rsid w:val="00C753E0"/>
    <w:rsid w:val="00C75D15"/>
    <w:rsid w:val="00C77135"/>
    <w:rsid w:val="00C80274"/>
    <w:rsid w:val="00C826D5"/>
    <w:rsid w:val="00C910B5"/>
    <w:rsid w:val="00C91295"/>
    <w:rsid w:val="00C929FF"/>
    <w:rsid w:val="00C92DCC"/>
    <w:rsid w:val="00C945C3"/>
    <w:rsid w:val="00C94D82"/>
    <w:rsid w:val="00C95B74"/>
    <w:rsid w:val="00C972D9"/>
    <w:rsid w:val="00CA1EE1"/>
    <w:rsid w:val="00CA2E95"/>
    <w:rsid w:val="00CA41B4"/>
    <w:rsid w:val="00CB4347"/>
    <w:rsid w:val="00CB5725"/>
    <w:rsid w:val="00CB6406"/>
    <w:rsid w:val="00CB668D"/>
    <w:rsid w:val="00CB79C9"/>
    <w:rsid w:val="00CC05D6"/>
    <w:rsid w:val="00CC315D"/>
    <w:rsid w:val="00CC3367"/>
    <w:rsid w:val="00CC5268"/>
    <w:rsid w:val="00CD450F"/>
    <w:rsid w:val="00CD518F"/>
    <w:rsid w:val="00CD75CF"/>
    <w:rsid w:val="00CE191C"/>
    <w:rsid w:val="00CE27D9"/>
    <w:rsid w:val="00CE3B9F"/>
    <w:rsid w:val="00CE46B2"/>
    <w:rsid w:val="00CF0A4C"/>
    <w:rsid w:val="00CF0D3D"/>
    <w:rsid w:val="00CF15FB"/>
    <w:rsid w:val="00CF40B3"/>
    <w:rsid w:val="00CF4D0E"/>
    <w:rsid w:val="00CF75A5"/>
    <w:rsid w:val="00D011DF"/>
    <w:rsid w:val="00D0229C"/>
    <w:rsid w:val="00D02322"/>
    <w:rsid w:val="00D049B6"/>
    <w:rsid w:val="00D06347"/>
    <w:rsid w:val="00D06701"/>
    <w:rsid w:val="00D06AC7"/>
    <w:rsid w:val="00D070FE"/>
    <w:rsid w:val="00D1183D"/>
    <w:rsid w:val="00D11F07"/>
    <w:rsid w:val="00D12AFF"/>
    <w:rsid w:val="00D14390"/>
    <w:rsid w:val="00D1641C"/>
    <w:rsid w:val="00D17079"/>
    <w:rsid w:val="00D23502"/>
    <w:rsid w:val="00D2379B"/>
    <w:rsid w:val="00D23DA1"/>
    <w:rsid w:val="00D241A9"/>
    <w:rsid w:val="00D241BB"/>
    <w:rsid w:val="00D25F9C"/>
    <w:rsid w:val="00D26233"/>
    <w:rsid w:val="00D26AB6"/>
    <w:rsid w:val="00D30326"/>
    <w:rsid w:val="00D30F65"/>
    <w:rsid w:val="00D3148D"/>
    <w:rsid w:val="00D33424"/>
    <w:rsid w:val="00D34C5D"/>
    <w:rsid w:val="00D35A04"/>
    <w:rsid w:val="00D35B6F"/>
    <w:rsid w:val="00D36C9F"/>
    <w:rsid w:val="00D376F8"/>
    <w:rsid w:val="00D37986"/>
    <w:rsid w:val="00D43DA6"/>
    <w:rsid w:val="00D463FA"/>
    <w:rsid w:val="00D47116"/>
    <w:rsid w:val="00D53050"/>
    <w:rsid w:val="00D54D45"/>
    <w:rsid w:val="00D55678"/>
    <w:rsid w:val="00D57A74"/>
    <w:rsid w:val="00D63610"/>
    <w:rsid w:val="00D6387E"/>
    <w:rsid w:val="00D65324"/>
    <w:rsid w:val="00D6562D"/>
    <w:rsid w:val="00D72226"/>
    <w:rsid w:val="00D724C5"/>
    <w:rsid w:val="00D727D6"/>
    <w:rsid w:val="00D744AA"/>
    <w:rsid w:val="00D7544E"/>
    <w:rsid w:val="00D76C85"/>
    <w:rsid w:val="00D77F9D"/>
    <w:rsid w:val="00D80C32"/>
    <w:rsid w:val="00D8203C"/>
    <w:rsid w:val="00D824F0"/>
    <w:rsid w:val="00D846F3"/>
    <w:rsid w:val="00D86BFE"/>
    <w:rsid w:val="00D8777A"/>
    <w:rsid w:val="00D919F8"/>
    <w:rsid w:val="00D92F2E"/>
    <w:rsid w:val="00D93143"/>
    <w:rsid w:val="00D932B4"/>
    <w:rsid w:val="00D955D8"/>
    <w:rsid w:val="00DA01C9"/>
    <w:rsid w:val="00DA049A"/>
    <w:rsid w:val="00DA31DE"/>
    <w:rsid w:val="00DA33DF"/>
    <w:rsid w:val="00DA3A4B"/>
    <w:rsid w:val="00DA61FB"/>
    <w:rsid w:val="00DA65B6"/>
    <w:rsid w:val="00DA6A39"/>
    <w:rsid w:val="00DB028D"/>
    <w:rsid w:val="00DB0A4B"/>
    <w:rsid w:val="00DB5FE8"/>
    <w:rsid w:val="00DB6330"/>
    <w:rsid w:val="00DB7C38"/>
    <w:rsid w:val="00DB7EF7"/>
    <w:rsid w:val="00DC3FEF"/>
    <w:rsid w:val="00DC4452"/>
    <w:rsid w:val="00DC5173"/>
    <w:rsid w:val="00DC59DA"/>
    <w:rsid w:val="00DC7D1D"/>
    <w:rsid w:val="00DD0747"/>
    <w:rsid w:val="00DD687A"/>
    <w:rsid w:val="00DD7020"/>
    <w:rsid w:val="00DE26A6"/>
    <w:rsid w:val="00DE4927"/>
    <w:rsid w:val="00DE50D3"/>
    <w:rsid w:val="00DE6B7F"/>
    <w:rsid w:val="00DE7588"/>
    <w:rsid w:val="00DE7DC7"/>
    <w:rsid w:val="00DF1B31"/>
    <w:rsid w:val="00DF21FE"/>
    <w:rsid w:val="00DF23BC"/>
    <w:rsid w:val="00DF45BA"/>
    <w:rsid w:val="00DF656B"/>
    <w:rsid w:val="00DF77A9"/>
    <w:rsid w:val="00DF785C"/>
    <w:rsid w:val="00E00E4A"/>
    <w:rsid w:val="00E02593"/>
    <w:rsid w:val="00E02B5F"/>
    <w:rsid w:val="00E02DD2"/>
    <w:rsid w:val="00E02F21"/>
    <w:rsid w:val="00E04946"/>
    <w:rsid w:val="00E04F57"/>
    <w:rsid w:val="00E05497"/>
    <w:rsid w:val="00E0649B"/>
    <w:rsid w:val="00E069B5"/>
    <w:rsid w:val="00E074DD"/>
    <w:rsid w:val="00E07574"/>
    <w:rsid w:val="00E12247"/>
    <w:rsid w:val="00E140E7"/>
    <w:rsid w:val="00E15EB9"/>
    <w:rsid w:val="00E16100"/>
    <w:rsid w:val="00E167EA"/>
    <w:rsid w:val="00E16910"/>
    <w:rsid w:val="00E16E6D"/>
    <w:rsid w:val="00E17A26"/>
    <w:rsid w:val="00E209C5"/>
    <w:rsid w:val="00E20A3F"/>
    <w:rsid w:val="00E217F3"/>
    <w:rsid w:val="00E22459"/>
    <w:rsid w:val="00E23CB1"/>
    <w:rsid w:val="00E24BD2"/>
    <w:rsid w:val="00E24BD9"/>
    <w:rsid w:val="00E27778"/>
    <w:rsid w:val="00E27F9F"/>
    <w:rsid w:val="00E303C4"/>
    <w:rsid w:val="00E30A77"/>
    <w:rsid w:val="00E3160B"/>
    <w:rsid w:val="00E3161F"/>
    <w:rsid w:val="00E356D5"/>
    <w:rsid w:val="00E35877"/>
    <w:rsid w:val="00E35DC7"/>
    <w:rsid w:val="00E4185C"/>
    <w:rsid w:val="00E42F91"/>
    <w:rsid w:val="00E43E87"/>
    <w:rsid w:val="00E43FFD"/>
    <w:rsid w:val="00E44969"/>
    <w:rsid w:val="00E45E70"/>
    <w:rsid w:val="00E4772C"/>
    <w:rsid w:val="00E50CF1"/>
    <w:rsid w:val="00E51C23"/>
    <w:rsid w:val="00E53739"/>
    <w:rsid w:val="00E54099"/>
    <w:rsid w:val="00E550E9"/>
    <w:rsid w:val="00E5672E"/>
    <w:rsid w:val="00E57532"/>
    <w:rsid w:val="00E57F7A"/>
    <w:rsid w:val="00E64A39"/>
    <w:rsid w:val="00E6697E"/>
    <w:rsid w:val="00E66D32"/>
    <w:rsid w:val="00E67857"/>
    <w:rsid w:val="00E70DC8"/>
    <w:rsid w:val="00E711CA"/>
    <w:rsid w:val="00E71AE5"/>
    <w:rsid w:val="00E72219"/>
    <w:rsid w:val="00E72EB3"/>
    <w:rsid w:val="00E75437"/>
    <w:rsid w:val="00E765EC"/>
    <w:rsid w:val="00E76C04"/>
    <w:rsid w:val="00E774F4"/>
    <w:rsid w:val="00E803CC"/>
    <w:rsid w:val="00E81CC7"/>
    <w:rsid w:val="00E824FA"/>
    <w:rsid w:val="00E82A62"/>
    <w:rsid w:val="00E83171"/>
    <w:rsid w:val="00E831D8"/>
    <w:rsid w:val="00E83402"/>
    <w:rsid w:val="00E83408"/>
    <w:rsid w:val="00E8489D"/>
    <w:rsid w:val="00E84B49"/>
    <w:rsid w:val="00E9066B"/>
    <w:rsid w:val="00E90D1C"/>
    <w:rsid w:val="00E91194"/>
    <w:rsid w:val="00E912AC"/>
    <w:rsid w:val="00E9265D"/>
    <w:rsid w:val="00E927B7"/>
    <w:rsid w:val="00E95919"/>
    <w:rsid w:val="00EA05CF"/>
    <w:rsid w:val="00EA20A9"/>
    <w:rsid w:val="00EA49D1"/>
    <w:rsid w:val="00EA5867"/>
    <w:rsid w:val="00EA5FCA"/>
    <w:rsid w:val="00EA622E"/>
    <w:rsid w:val="00EA6EE9"/>
    <w:rsid w:val="00EA72DF"/>
    <w:rsid w:val="00EA77DF"/>
    <w:rsid w:val="00EA7C71"/>
    <w:rsid w:val="00EA7DD0"/>
    <w:rsid w:val="00EB06BD"/>
    <w:rsid w:val="00EB0E68"/>
    <w:rsid w:val="00EB2364"/>
    <w:rsid w:val="00EB2950"/>
    <w:rsid w:val="00EB2A8A"/>
    <w:rsid w:val="00EB2E37"/>
    <w:rsid w:val="00EB43D2"/>
    <w:rsid w:val="00EB5307"/>
    <w:rsid w:val="00EB74AE"/>
    <w:rsid w:val="00EC0BC5"/>
    <w:rsid w:val="00EC1964"/>
    <w:rsid w:val="00EC2F59"/>
    <w:rsid w:val="00EC33D6"/>
    <w:rsid w:val="00EC3A39"/>
    <w:rsid w:val="00EC4292"/>
    <w:rsid w:val="00EC4C37"/>
    <w:rsid w:val="00EC53C3"/>
    <w:rsid w:val="00EC6310"/>
    <w:rsid w:val="00EC6E51"/>
    <w:rsid w:val="00ED1BC7"/>
    <w:rsid w:val="00ED441C"/>
    <w:rsid w:val="00ED4F93"/>
    <w:rsid w:val="00EE09F1"/>
    <w:rsid w:val="00EE0E97"/>
    <w:rsid w:val="00EE18FC"/>
    <w:rsid w:val="00EE3205"/>
    <w:rsid w:val="00EE3E81"/>
    <w:rsid w:val="00EE6C0B"/>
    <w:rsid w:val="00EE6D90"/>
    <w:rsid w:val="00EF33FF"/>
    <w:rsid w:val="00EF53B7"/>
    <w:rsid w:val="00EF6027"/>
    <w:rsid w:val="00EF6874"/>
    <w:rsid w:val="00EF6BAE"/>
    <w:rsid w:val="00F00185"/>
    <w:rsid w:val="00F01E1D"/>
    <w:rsid w:val="00F028EE"/>
    <w:rsid w:val="00F035D9"/>
    <w:rsid w:val="00F03F0C"/>
    <w:rsid w:val="00F05D3C"/>
    <w:rsid w:val="00F06670"/>
    <w:rsid w:val="00F0683B"/>
    <w:rsid w:val="00F13F47"/>
    <w:rsid w:val="00F150A1"/>
    <w:rsid w:val="00F155D0"/>
    <w:rsid w:val="00F15708"/>
    <w:rsid w:val="00F172E4"/>
    <w:rsid w:val="00F176D0"/>
    <w:rsid w:val="00F200CA"/>
    <w:rsid w:val="00F209A7"/>
    <w:rsid w:val="00F21D73"/>
    <w:rsid w:val="00F22A38"/>
    <w:rsid w:val="00F2348B"/>
    <w:rsid w:val="00F23B71"/>
    <w:rsid w:val="00F311F5"/>
    <w:rsid w:val="00F31DA1"/>
    <w:rsid w:val="00F32741"/>
    <w:rsid w:val="00F329A3"/>
    <w:rsid w:val="00F347FB"/>
    <w:rsid w:val="00F3547F"/>
    <w:rsid w:val="00F35C3C"/>
    <w:rsid w:val="00F37200"/>
    <w:rsid w:val="00F37400"/>
    <w:rsid w:val="00F42080"/>
    <w:rsid w:val="00F42E24"/>
    <w:rsid w:val="00F46057"/>
    <w:rsid w:val="00F511E7"/>
    <w:rsid w:val="00F519FD"/>
    <w:rsid w:val="00F51F0A"/>
    <w:rsid w:val="00F52F46"/>
    <w:rsid w:val="00F53304"/>
    <w:rsid w:val="00F56C66"/>
    <w:rsid w:val="00F64A9D"/>
    <w:rsid w:val="00F65CC7"/>
    <w:rsid w:val="00F7417C"/>
    <w:rsid w:val="00F750D0"/>
    <w:rsid w:val="00F7530E"/>
    <w:rsid w:val="00F755F1"/>
    <w:rsid w:val="00F75DDC"/>
    <w:rsid w:val="00F772AA"/>
    <w:rsid w:val="00F773A4"/>
    <w:rsid w:val="00F8042E"/>
    <w:rsid w:val="00F80F84"/>
    <w:rsid w:val="00F823F0"/>
    <w:rsid w:val="00F83ED8"/>
    <w:rsid w:val="00F840E2"/>
    <w:rsid w:val="00F843DB"/>
    <w:rsid w:val="00F87488"/>
    <w:rsid w:val="00F917DB"/>
    <w:rsid w:val="00F92B20"/>
    <w:rsid w:val="00F9528B"/>
    <w:rsid w:val="00F95DD8"/>
    <w:rsid w:val="00F96414"/>
    <w:rsid w:val="00F978AD"/>
    <w:rsid w:val="00F979C2"/>
    <w:rsid w:val="00FA0A8B"/>
    <w:rsid w:val="00FA2BF6"/>
    <w:rsid w:val="00FA3A9B"/>
    <w:rsid w:val="00FA4C07"/>
    <w:rsid w:val="00FA60AC"/>
    <w:rsid w:val="00FB0228"/>
    <w:rsid w:val="00FB0D27"/>
    <w:rsid w:val="00FB1103"/>
    <w:rsid w:val="00FB3691"/>
    <w:rsid w:val="00FB455D"/>
    <w:rsid w:val="00FB649D"/>
    <w:rsid w:val="00FB6DE8"/>
    <w:rsid w:val="00FB72F8"/>
    <w:rsid w:val="00FC082D"/>
    <w:rsid w:val="00FC2DDC"/>
    <w:rsid w:val="00FC3F49"/>
    <w:rsid w:val="00FC4763"/>
    <w:rsid w:val="00FC5B1B"/>
    <w:rsid w:val="00FC5BDA"/>
    <w:rsid w:val="00FC75F6"/>
    <w:rsid w:val="00FC7A7E"/>
    <w:rsid w:val="00FD47C3"/>
    <w:rsid w:val="00FD5842"/>
    <w:rsid w:val="00FD63BB"/>
    <w:rsid w:val="00FD7B8D"/>
    <w:rsid w:val="00FE0ED7"/>
    <w:rsid w:val="00FE1F14"/>
    <w:rsid w:val="00FE488C"/>
    <w:rsid w:val="00FE5026"/>
    <w:rsid w:val="00FE5203"/>
    <w:rsid w:val="00FE5A97"/>
    <w:rsid w:val="00FF0310"/>
    <w:rsid w:val="00FF0944"/>
    <w:rsid w:val="00FF14C2"/>
    <w:rsid w:val="00FF2AE7"/>
    <w:rsid w:val="00FF31BC"/>
    <w:rsid w:val="00FF416B"/>
    <w:rsid w:val="00FF5544"/>
    <w:rsid w:val="00FF5CDA"/>
    <w:rsid w:val="00FF6DBC"/>
    <w:rsid w:val="00FF6ED1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B452"/>
  <w15:docId w15:val="{AB4DB4FB-365F-4809-838D-75AF4AD2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0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14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20E07"/>
    <w:rPr>
      <w:b w:val="0"/>
      <w:i w:val="0"/>
    </w:rPr>
  </w:style>
  <w:style w:type="character" w:customStyle="1" w:styleId="WW8Num7z0">
    <w:name w:val="WW8Num7z0"/>
    <w:rsid w:val="00020E07"/>
    <w:rPr>
      <w:b w:val="0"/>
      <w:i w:val="0"/>
    </w:rPr>
  </w:style>
  <w:style w:type="character" w:customStyle="1" w:styleId="WW8Num15z0">
    <w:name w:val="WW8Num15z0"/>
    <w:rsid w:val="00020E07"/>
    <w:rPr>
      <w:b w:val="0"/>
      <w:i w:val="0"/>
    </w:rPr>
  </w:style>
  <w:style w:type="character" w:customStyle="1" w:styleId="WW8Num36z0">
    <w:name w:val="WW8Num36z0"/>
    <w:rsid w:val="00020E07"/>
    <w:rPr>
      <w:color w:val="000000"/>
    </w:rPr>
  </w:style>
  <w:style w:type="character" w:customStyle="1" w:styleId="WW8Num46z0">
    <w:name w:val="WW8Num46z0"/>
    <w:rsid w:val="00020E07"/>
    <w:rPr>
      <w:sz w:val="24"/>
      <w:szCs w:val="24"/>
    </w:rPr>
  </w:style>
  <w:style w:type="character" w:customStyle="1" w:styleId="Absatz-Standardschriftart">
    <w:name w:val="Absatz-Standardschriftart"/>
    <w:rsid w:val="00020E07"/>
  </w:style>
  <w:style w:type="character" w:styleId="a3">
    <w:name w:val="Hyperlink"/>
    <w:rsid w:val="00020E07"/>
    <w:rPr>
      <w:color w:val="000080"/>
      <w:u w:val="single"/>
    </w:rPr>
  </w:style>
  <w:style w:type="character" w:customStyle="1" w:styleId="ListLabel1">
    <w:name w:val="ListLabel 1"/>
    <w:rsid w:val="00020E07"/>
    <w:rPr>
      <w:b w:val="0"/>
      <w:i w:val="0"/>
    </w:rPr>
  </w:style>
  <w:style w:type="character" w:customStyle="1" w:styleId="ListLabel2">
    <w:name w:val="ListLabel 2"/>
    <w:rsid w:val="00020E07"/>
    <w:rPr>
      <w:color w:val="000000"/>
    </w:rPr>
  </w:style>
  <w:style w:type="character" w:customStyle="1" w:styleId="ListLabel3">
    <w:name w:val="ListLabel 3"/>
    <w:rsid w:val="00020E07"/>
    <w:rPr>
      <w:sz w:val="24"/>
      <w:szCs w:val="24"/>
    </w:rPr>
  </w:style>
  <w:style w:type="paragraph" w:customStyle="1" w:styleId="11">
    <w:name w:val="Заголовок1"/>
    <w:basedOn w:val="a"/>
    <w:next w:val="a4"/>
    <w:rsid w:val="00020E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020E07"/>
    <w:pPr>
      <w:spacing w:after="120"/>
    </w:pPr>
  </w:style>
  <w:style w:type="character" w:customStyle="1" w:styleId="a5">
    <w:name w:val="Основной текст Знак"/>
    <w:basedOn w:val="a0"/>
    <w:link w:val="a4"/>
    <w:rsid w:val="00020E0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6">
    <w:name w:val="List"/>
    <w:basedOn w:val="a4"/>
    <w:rsid w:val="00020E07"/>
    <w:rPr>
      <w:rFonts w:cs="Tahoma"/>
    </w:rPr>
  </w:style>
  <w:style w:type="paragraph" w:customStyle="1" w:styleId="12">
    <w:name w:val="Название1"/>
    <w:basedOn w:val="a"/>
    <w:rsid w:val="00020E07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20E07"/>
    <w:pPr>
      <w:suppressLineNumbers/>
    </w:pPr>
    <w:rPr>
      <w:rFonts w:cs="Tahoma"/>
    </w:rPr>
  </w:style>
  <w:style w:type="paragraph" w:styleId="a7">
    <w:name w:val="Body Text Indent"/>
    <w:basedOn w:val="a"/>
    <w:link w:val="a8"/>
    <w:rsid w:val="00020E07"/>
    <w:pPr>
      <w:ind w:left="176" w:hanging="176"/>
    </w:pPr>
    <w:rPr>
      <w:b/>
    </w:rPr>
  </w:style>
  <w:style w:type="character" w:customStyle="1" w:styleId="a8">
    <w:name w:val="Основной текст с отступом Знак"/>
    <w:basedOn w:val="a0"/>
    <w:link w:val="a7"/>
    <w:rsid w:val="00020E07"/>
    <w:rPr>
      <w:rFonts w:ascii="Times New Roman" w:eastAsia="Arial Unicode MS" w:hAnsi="Times New Roman" w:cs="Times New Roman"/>
      <w:b/>
      <w:kern w:val="1"/>
      <w:sz w:val="24"/>
      <w:szCs w:val="24"/>
    </w:rPr>
  </w:style>
  <w:style w:type="paragraph" w:styleId="a9">
    <w:name w:val="Title"/>
    <w:basedOn w:val="11"/>
    <w:next w:val="aa"/>
    <w:link w:val="ab"/>
    <w:qFormat/>
    <w:rsid w:val="00020E07"/>
  </w:style>
  <w:style w:type="character" w:customStyle="1" w:styleId="ab">
    <w:name w:val="Заголовок Знак"/>
    <w:basedOn w:val="a0"/>
    <w:link w:val="a9"/>
    <w:rsid w:val="00020E07"/>
    <w:rPr>
      <w:rFonts w:ascii="Arial" w:eastAsia="MS Mincho" w:hAnsi="Arial" w:cs="Tahoma"/>
      <w:kern w:val="1"/>
      <w:sz w:val="28"/>
      <w:szCs w:val="28"/>
    </w:rPr>
  </w:style>
  <w:style w:type="paragraph" w:styleId="aa">
    <w:name w:val="Subtitle"/>
    <w:basedOn w:val="11"/>
    <w:next w:val="a4"/>
    <w:link w:val="ac"/>
    <w:qFormat/>
    <w:rsid w:val="00020E07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020E07"/>
    <w:rPr>
      <w:rFonts w:ascii="Arial" w:eastAsia="MS Mincho" w:hAnsi="Arial" w:cs="Tahoma"/>
      <w:i/>
      <w:iCs/>
      <w:kern w:val="1"/>
      <w:sz w:val="28"/>
      <w:szCs w:val="28"/>
    </w:rPr>
  </w:style>
  <w:style w:type="paragraph" w:styleId="ad">
    <w:name w:val="header"/>
    <w:basedOn w:val="a"/>
    <w:link w:val="ae"/>
    <w:rsid w:val="00020E07"/>
    <w:pPr>
      <w:suppressLineNumbers/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020E07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f">
    <w:name w:val="Содержимое таблицы"/>
    <w:basedOn w:val="a"/>
    <w:rsid w:val="00020E07"/>
    <w:pPr>
      <w:suppressLineNumbers/>
    </w:pPr>
  </w:style>
  <w:style w:type="paragraph" w:customStyle="1" w:styleId="af0">
    <w:name w:val="Заголовок таблицы"/>
    <w:basedOn w:val="af"/>
    <w:rsid w:val="00020E07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020E07"/>
    <w:pPr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customStyle="1" w:styleId="14">
    <w:name w:val="Абзац списка1"/>
    <w:basedOn w:val="a"/>
    <w:rsid w:val="00020E07"/>
    <w:pPr>
      <w:ind w:left="720"/>
    </w:pPr>
  </w:style>
  <w:style w:type="paragraph" w:customStyle="1" w:styleId="15">
    <w:name w:val="Обычный (веб)1"/>
    <w:basedOn w:val="a"/>
    <w:rsid w:val="00020E07"/>
  </w:style>
  <w:style w:type="paragraph" w:customStyle="1" w:styleId="ConsPlusNonformat">
    <w:name w:val="ConsPlusNonformat"/>
    <w:rsid w:val="00020E07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</w:rPr>
  </w:style>
  <w:style w:type="paragraph" w:customStyle="1" w:styleId="16">
    <w:name w:val="Текст1"/>
    <w:basedOn w:val="a"/>
    <w:rsid w:val="00020E07"/>
    <w:pPr>
      <w:spacing w:before="28" w:line="100" w:lineRule="atLeast"/>
    </w:pPr>
    <w:rPr>
      <w:rFonts w:ascii="Courier New" w:hAnsi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20E07"/>
    <w:pPr>
      <w:spacing w:before="28" w:line="100" w:lineRule="atLeast"/>
      <w:ind w:left="284" w:hanging="284"/>
      <w:jc w:val="both"/>
    </w:pPr>
    <w:rPr>
      <w:sz w:val="20"/>
      <w:szCs w:val="20"/>
    </w:rPr>
  </w:style>
  <w:style w:type="table" w:styleId="af1">
    <w:name w:val="Table Grid"/>
    <w:basedOn w:val="a1"/>
    <w:uiPriority w:val="59"/>
    <w:rsid w:val="0002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020E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20E0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20E07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20E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20E07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020E0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20E07"/>
    <w:rPr>
      <w:rFonts w:ascii="Tahoma" w:eastAsia="Arial Unicode MS" w:hAnsi="Tahoma" w:cs="Tahoma"/>
      <w:kern w:val="1"/>
      <w:sz w:val="16"/>
      <w:szCs w:val="16"/>
    </w:rPr>
  </w:style>
  <w:style w:type="character" w:customStyle="1" w:styleId="apple-converted-space">
    <w:name w:val="apple-converted-space"/>
    <w:basedOn w:val="a0"/>
    <w:rsid w:val="00020E07"/>
  </w:style>
  <w:style w:type="paragraph" w:styleId="af9">
    <w:name w:val="List Paragraph"/>
    <w:basedOn w:val="a"/>
    <w:uiPriority w:val="34"/>
    <w:qFormat/>
    <w:rsid w:val="00020E07"/>
    <w:pPr>
      <w:ind w:left="720"/>
      <w:contextualSpacing/>
    </w:pPr>
  </w:style>
  <w:style w:type="character" w:customStyle="1" w:styleId="blk">
    <w:name w:val="blk"/>
    <w:basedOn w:val="a0"/>
    <w:rsid w:val="00991A73"/>
  </w:style>
  <w:style w:type="character" w:styleId="afa">
    <w:name w:val="Emphasis"/>
    <w:basedOn w:val="a0"/>
    <w:uiPriority w:val="20"/>
    <w:qFormat/>
    <w:rsid w:val="00D1439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144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styleId="afb">
    <w:name w:val="Strong"/>
    <w:basedOn w:val="a0"/>
    <w:uiPriority w:val="22"/>
    <w:qFormat/>
    <w:rsid w:val="00C929FF"/>
    <w:rPr>
      <w:b/>
      <w:bCs/>
    </w:rPr>
  </w:style>
  <w:style w:type="character" w:customStyle="1" w:styleId="textexposedshow">
    <w:name w:val="text_exposed_show"/>
    <w:basedOn w:val="a0"/>
    <w:rsid w:val="0005578B"/>
  </w:style>
  <w:style w:type="paragraph" w:customStyle="1" w:styleId="ConsPlusNormal">
    <w:name w:val="ConsPlusNormal"/>
    <w:rsid w:val="00374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59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2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7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7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5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6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0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1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903">
          <w:marLeft w:val="0"/>
          <w:marRight w:val="0"/>
          <w:marTop w:val="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284384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rmon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DA89-61F0-4EB8-9DB7-7CF11FCF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11422</Words>
  <Characters>65109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</dc:creator>
  <cp:lastModifiedBy>GRMO3</cp:lastModifiedBy>
  <cp:revision>3</cp:revision>
  <cp:lastPrinted>2017-05-02T06:35:00Z</cp:lastPrinted>
  <dcterms:created xsi:type="dcterms:W3CDTF">2019-09-09T07:45:00Z</dcterms:created>
  <dcterms:modified xsi:type="dcterms:W3CDTF">2019-09-09T07:45:00Z</dcterms:modified>
</cp:coreProperties>
</file>