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9" w:rsidRPr="00567DB8" w:rsidRDefault="0059493C" w:rsidP="00567DB8">
      <w:pPr>
        <w:jc w:val="center"/>
        <w:rPr>
          <w:b/>
          <w:sz w:val="28"/>
          <w:szCs w:val="28"/>
        </w:rPr>
      </w:pPr>
      <w:r w:rsidRPr="00567DB8">
        <w:rPr>
          <w:b/>
          <w:sz w:val="28"/>
          <w:szCs w:val="28"/>
        </w:rPr>
        <w:t>ПРОТОКОЛ</w:t>
      </w:r>
    </w:p>
    <w:p w:rsidR="0059493C" w:rsidRPr="00EC57EB" w:rsidRDefault="00583599">
      <w:pPr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 xml:space="preserve">собрания </w:t>
      </w:r>
      <w:r w:rsidR="00C15026">
        <w:rPr>
          <w:b/>
        </w:rPr>
        <w:t>Ассоциации</w:t>
      </w:r>
      <w:r w:rsidR="00567DB8" w:rsidRPr="00EC57EB">
        <w:rPr>
          <w:b/>
        </w:rPr>
        <w:t xml:space="preserve"> «Гильдия риэлторов Московской области»</w:t>
      </w:r>
    </w:p>
    <w:p w:rsidR="00567DB8" w:rsidRPr="00EC57EB" w:rsidRDefault="00567DB8" w:rsidP="006B0C2B">
      <w:pPr>
        <w:spacing w:before="120"/>
        <w:ind w:left="-567" w:right="-143"/>
        <w:jc w:val="both"/>
        <w:rPr>
          <w:i/>
        </w:rPr>
      </w:pPr>
      <w:r w:rsidRPr="00EC57EB">
        <w:rPr>
          <w:i/>
        </w:rPr>
        <w:t>Московская область, г</w:t>
      </w:r>
      <w:proofErr w:type="gramStart"/>
      <w:r w:rsidRPr="00EC57EB">
        <w:rPr>
          <w:i/>
        </w:rPr>
        <w:t>.Р</w:t>
      </w:r>
      <w:proofErr w:type="gramEnd"/>
      <w:r w:rsidRPr="00EC57EB">
        <w:rPr>
          <w:i/>
        </w:rPr>
        <w:t xml:space="preserve">аменское                                                   </w:t>
      </w:r>
      <w:r w:rsidR="006B0C2B" w:rsidRPr="00EC57EB">
        <w:rPr>
          <w:i/>
        </w:rPr>
        <w:t xml:space="preserve">                           </w:t>
      </w:r>
      <w:r w:rsidRPr="00EC57EB">
        <w:rPr>
          <w:i/>
        </w:rPr>
        <w:t xml:space="preserve">                  «</w:t>
      </w:r>
      <w:r w:rsidR="00141E42">
        <w:rPr>
          <w:i/>
        </w:rPr>
        <w:t>0</w:t>
      </w:r>
      <w:r w:rsidR="00071130">
        <w:rPr>
          <w:i/>
        </w:rPr>
        <w:t>1</w:t>
      </w:r>
      <w:r w:rsidRPr="00EC57EB">
        <w:rPr>
          <w:i/>
        </w:rPr>
        <w:t xml:space="preserve">» </w:t>
      </w:r>
      <w:r w:rsidR="00141E42">
        <w:rPr>
          <w:i/>
        </w:rPr>
        <w:t>марта</w:t>
      </w:r>
      <w:r w:rsidRPr="00EC57EB">
        <w:rPr>
          <w:i/>
        </w:rPr>
        <w:t xml:space="preserve"> 201</w:t>
      </w:r>
      <w:r w:rsidR="00141E42">
        <w:rPr>
          <w:i/>
        </w:rPr>
        <w:t>9</w:t>
      </w:r>
      <w:r w:rsidRPr="00EC57EB">
        <w:rPr>
          <w:i/>
        </w:rPr>
        <w:t xml:space="preserve"> г.</w:t>
      </w:r>
    </w:p>
    <w:p w:rsidR="00DC2A6B" w:rsidRDefault="00DC2A6B" w:rsidP="00DC2A6B">
      <w:pPr>
        <w:spacing w:before="120"/>
        <w:ind w:hanging="567"/>
      </w:pPr>
      <w:r>
        <w:t>Форма проведения собрания: очная</w:t>
      </w:r>
    </w:p>
    <w:p w:rsidR="00DC2A6B" w:rsidRDefault="00DC2A6B" w:rsidP="00DC2A6B">
      <w:pPr>
        <w:spacing w:before="120"/>
        <w:ind w:hanging="567"/>
      </w:pPr>
      <w:r>
        <w:t xml:space="preserve">Дата проведения собрания:  </w:t>
      </w:r>
      <w:r w:rsidR="00141E42">
        <w:t>0</w:t>
      </w:r>
      <w:r w:rsidR="00071130">
        <w:t xml:space="preserve">1 </w:t>
      </w:r>
      <w:r w:rsidR="00141E42">
        <w:t>марта</w:t>
      </w:r>
      <w:r>
        <w:t xml:space="preserve"> 201</w:t>
      </w:r>
      <w:r w:rsidR="00141E42">
        <w:t>9</w:t>
      </w:r>
      <w:r>
        <w:t xml:space="preserve"> года</w:t>
      </w:r>
    </w:p>
    <w:p w:rsidR="00DC2A6B" w:rsidRDefault="00DC2A6B" w:rsidP="00DC2A6B">
      <w:pPr>
        <w:spacing w:before="120"/>
        <w:ind w:hanging="567"/>
      </w:pPr>
      <w:r>
        <w:t>Время открытия собрания: 1</w:t>
      </w:r>
      <w:r w:rsidR="00141E42">
        <w:t>2</w:t>
      </w:r>
      <w:r>
        <w:t xml:space="preserve"> часов 00 минут</w:t>
      </w:r>
    </w:p>
    <w:p w:rsidR="00DC2A6B" w:rsidRPr="00071130" w:rsidRDefault="00DC2A6B" w:rsidP="00DC2A6B">
      <w:pPr>
        <w:spacing w:before="120"/>
        <w:ind w:hanging="567"/>
        <w:rPr>
          <w:color w:val="FF0000"/>
        </w:rPr>
      </w:pPr>
      <w:r>
        <w:t>Время закрытия собрания</w:t>
      </w:r>
      <w:r w:rsidRPr="00120329">
        <w:t>: 1</w:t>
      </w:r>
      <w:r w:rsidR="00A235E6">
        <w:t>5</w:t>
      </w:r>
      <w:r w:rsidRPr="00120329">
        <w:t xml:space="preserve"> часов </w:t>
      </w:r>
      <w:r w:rsidR="00141E42">
        <w:t>2</w:t>
      </w:r>
      <w:r w:rsidR="00C543AD">
        <w:t>0</w:t>
      </w:r>
      <w:r w:rsidRPr="00120329">
        <w:t xml:space="preserve"> минут</w:t>
      </w:r>
    </w:p>
    <w:p w:rsidR="00E1530C" w:rsidRDefault="00DC2A6B" w:rsidP="00DC2A6B">
      <w:pPr>
        <w:spacing w:before="120"/>
        <w:ind w:hanging="567"/>
      </w:pPr>
      <w:r>
        <w:t xml:space="preserve">Место проведения собрания: Московская область, </w:t>
      </w:r>
      <w:proofErr w:type="gramStart"/>
      <w:r>
        <w:t>г</w:t>
      </w:r>
      <w:proofErr w:type="gramEnd"/>
      <w:r>
        <w:t xml:space="preserve">. Раменское, улица </w:t>
      </w:r>
      <w:proofErr w:type="spellStart"/>
      <w:r>
        <w:t>Махова</w:t>
      </w:r>
      <w:proofErr w:type="spellEnd"/>
      <w:r>
        <w:t>, д. 18/1.</w:t>
      </w:r>
    </w:p>
    <w:p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</w:t>
      </w:r>
      <w:r w:rsidR="00141E42">
        <w:rPr>
          <w:b/>
        </w:rPr>
        <w:t>48</w:t>
      </w:r>
      <w:r w:rsidR="001B4E46">
        <w:t xml:space="preserve"> член</w:t>
      </w:r>
      <w:r w:rsidR="00141E42">
        <w:t>ов</w:t>
      </w:r>
    </w:p>
    <w:p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>1</w:t>
      </w:r>
      <w:r w:rsidR="00141E42">
        <w:rPr>
          <w:b/>
        </w:rPr>
        <w:t>0</w:t>
      </w:r>
      <w:r w:rsidR="00C543AD">
        <w:rPr>
          <w:b/>
        </w:rPr>
        <w:t>5</w:t>
      </w:r>
      <w:r w:rsidRPr="00EC57EB">
        <w:rPr>
          <w:b/>
        </w:rPr>
        <w:t xml:space="preserve"> </w:t>
      </w:r>
      <w:r>
        <w:t>член</w:t>
      </w:r>
      <w:r w:rsidR="00141E42">
        <w:t>ов</w:t>
      </w:r>
    </w:p>
    <w:p w:rsidR="001B4E46" w:rsidRDefault="001B4E46" w:rsidP="001B4E46">
      <w:pPr>
        <w:spacing w:before="120"/>
        <w:ind w:hanging="567"/>
      </w:pPr>
      <w:r>
        <w:t xml:space="preserve">Присутствовали: </w:t>
      </w:r>
      <w:r w:rsidR="00141E42">
        <w:rPr>
          <w:b/>
        </w:rPr>
        <w:t>3</w:t>
      </w:r>
      <w:r w:rsidR="005A59DC">
        <w:rPr>
          <w:b/>
        </w:rPr>
        <w:t>2</w:t>
      </w:r>
      <w:r w:rsidRPr="00EC57EB">
        <w:rPr>
          <w:b/>
        </w:rPr>
        <w:t xml:space="preserve"> </w:t>
      </w:r>
      <w:r>
        <w:t>представител</w:t>
      </w:r>
      <w:r w:rsidR="005A59DC">
        <w:t>я</w:t>
      </w:r>
      <w:r>
        <w:t xml:space="preserve"> членских организаций</w:t>
      </w:r>
      <w:r w:rsidR="005A59DC">
        <w:t xml:space="preserve"> (из них 2 члена – без права голоса)</w:t>
      </w:r>
    </w:p>
    <w:p w:rsidR="001B4E46" w:rsidRDefault="001B4E46" w:rsidP="001B4E46">
      <w:pPr>
        <w:spacing w:before="120"/>
        <w:ind w:hanging="567"/>
      </w:pPr>
      <w:r>
        <w:t xml:space="preserve">По доверенности: </w:t>
      </w:r>
      <w:r w:rsidR="005A59DC">
        <w:rPr>
          <w:b/>
        </w:rPr>
        <w:t>56</w:t>
      </w:r>
      <w:r>
        <w:t xml:space="preserve"> голос</w:t>
      </w:r>
      <w:r w:rsidR="007113A2">
        <w:t>ов</w:t>
      </w:r>
    </w:p>
    <w:p w:rsidR="001B4E46" w:rsidRDefault="001B4E46" w:rsidP="001B4E46">
      <w:pPr>
        <w:spacing w:before="120"/>
        <w:ind w:hanging="567"/>
      </w:pPr>
      <w:r>
        <w:t xml:space="preserve">Отсутствовали: </w:t>
      </w:r>
      <w:r w:rsidR="005A59DC">
        <w:t>60</w:t>
      </w:r>
      <w:r>
        <w:t xml:space="preserve"> член</w:t>
      </w:r>
      <w:r w:rsidR="00614E46">
        <w:t>ов</w:t>
      </w:r>
      <w:r w:rsidR="005A59DC">
        <w:t xml:space="preserve"> (из них </w:t>
      </w:r>
      <w:r w:rsidR="00962728">
        <w:t>41 член – без права голоса)</w:t>
      </w:r>
    </w:p>
    <w:p w:rsidR="001B4E46" w:rsidRDefault="001B4E46" w:rsidP="002D5265">
      <w:pPr>
        <w:spacing w:before="120"/>
        <w:ind w:left="-567" w:right="-143"/>
      </w:pPr>
      <w:r>
        <w:t>ОБЩЕЕ СОБРАНИЕ ПРОВЕДЕНО БЕЗ ПРИСУТСТВИЯ НОТАРИУСА.</w:t>
      </w:r>
    </w:p>
    <w:p w:rsidR="00583599" w:rsidRPr="00EC57EB" w:rsidRDefault="00583599" w:rsidP="00EC57EB">
      <w:pPr>
        <w:spacing w:before="120"/>
        <w:ind w:left="-567" w:right="-143"/>
        <w:jc w:val="center"/>
        <w:rPr>
          <w:b/>
        </w:rPr>
      </w:pPr>
      <w:r w:rsidRPr="00EC57EB">
        <w:rPr>
          <w:b/>
        </w:rPr>
        <w:t>Повестка дня общего собрания</w:t>
      </w:r>
    </w:p>
    <w:tbl>
      <w:tblPr>
        <w:tblStyle w:val="a3"/>
        <w:tblW w:w="10173" w:type="dxa"/>
        <w:tblInd w:w="-567" w:type="dxa"/>
        <w:tblLook w:val="04A0"/>
      </w:tblPr>
      <w:tblGrid>
        <w:gridCol w:w="533"/>
        <w:gridCol w:w="4395"/>
        <w:gridCol w:w="983"/>
        <w:gridCol w:w="718"/>
        <w:gridCol w:w="3544"/>
      </w:tblGrid>
      <w:tr w:rsidR="00C15026" w:rsidTr="00BC6534">
        <w:tc>
          <w:tcPr>
            <w:tcW w:w="533" w:type="dxa"/>
          </w:tcPr>
          <w:p w:rsidR="00BC6534" w:rsidRPr="006B14F2" w:rsidRDefault="00BC6534" w:rsidP="002D5265">
            <w:pPr>
              <w:spacing w:before="120"/>
              <w:ind w:right="-143"/>
              <w:rPr>
                <w:b/>
              </w:rPr>
            </w:pPr>
            <w:r w:rsidRPr="006B14F2">
              <w:rPr>
                <w:b/>
              </w:rPr>
              <w:t>№</w:t>
            </w:r>
          </w:p>
          <w:p w:rsidR="00BC6534" w:rsidRDefault="00BC6534" w:rsidP="00583599">
            <w:pPr>
              <w:spacing w:before="120"/>
              <w:ind w:right="-143"/>
            </w:pPr>
            <w:r w:rsidRPr="006B14F2">
              <w:rPr>
                <w:b/>
              </w:rPr>
              <w:t>п/п</w:t>
            </w:r>
          </w:p>
        </w:tc>
        <w:tc>
          <w:tcPr>
            <w:tcW w:w="4395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Вопрос</w:t>
            </w:r>
          </w:p>
        </w:tc>
        <w:tc>
          <w:tcPr>
            <w:tcW w:w="1701" w:type="dxa"/>
            <w:gridSpan w:val="2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Время</w:t>
            </w:r>
          </w:p>
        </w:tc>
        <w:tc>
          <w:tcPr>
            <w:tcW w:w="3544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Докладчик</w:t>
            </w:r>
          </w:p>
        </w:tc>
      </w:tr>
      <w:tr w:rsidR="001A644E" w:rsidTr="00956121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Утверждение регламента и повестки дня общего собрания</w:t>
            </w:r>
          </w:p>
        </w:tc>
        <w:tc>
          <w:tcPr>
            <w:tcW w:w="983" w:type="dxa"/>
          </w:tcPr>
          <w:p w:rsidR="00BC6534" w:rsidRDefault="00140426" w:rsidP="00140426">
            <w:pPr>
              <w:spacing w:before="120"/>
              <w:ind w:right="-143"/>
            </w:pPr>
            <w:r>
              <w:t>5</w:t>
            </w:r>
            <w:r w:rsidR="00BC6534">
              <w:t xml:space="preserve"> мин</w:t>
            </w:r>
          </w:p>
        </w:tc>
        <w:tc>
          <w:tcPr>
            <w:tcW w:w="718" w:type="dxa"/>
          </w:tcPr>
          <w:p w:rsidR="00BC6534" w:rsidRDefault="00BC6534" w:rsidP="00962728">
            <w:pPr>
              <w:spacing w:before="120"/>
              <w:ind w:right="-143"/>
            </w:pPr>
            <w:r>
              <w:t>1</w:t>
            </w:r>
            <w:r w:rsidR="00962728">
              <w:t>2</w:t>
            </w:r>
            <w:r>
              <w:t>.</w:t>
            </w:r>
            <w:r w:rsidR="008058FD">
              <w:t>0</w:t>
            </w:r>
            <w:r w:rsidR="00140426">
              <w:t>5</w:t>
            </w:r>
          </w:p>
        </w:tc>
        <w:tc>
          <w:tcPr>
            <w:tcW w:w="3544" w:type="dxa"/>
          </w:tcPr>
          <w:p w:rsidR="00BC6534" w:rsidRDefault="00140426" w:rsidP="006F5FF8">
            <w:pPr>
              <w:spacing w:before="120"/>
              <w:ind w:right="-143"/>
            </w:pPr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 w:rsidR="006F5FF8">
              <w:rPr>
                <w:b/>
              </w:rPr>
              <w:t>,</w:t>
            </w:r>
            <w:r w:rsidR="00E1530C">
              <w:t xml:space="preserve"> Президент ГРМО</w:t>
            </w:r>
          </w:p>
        </w:tc>
      </w:tr>
      <w:tr w:rsidR="001A644E" w:rsidTr="00956121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2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председателя и секретаря общего собрания</w:t>
            </w:r>
          </w:p>
        </w:tc>
        <w:tc>
          <w:tcPr>
            <w:tcW w:w="983" w:type="dxa"/>
          </w:tcPr>
          <w:p w:rsidR="00BC6534" w:rsidRDefault="001A644E" w:rsidP="001A644E">
            <w:pPr>
              <w:spacing w:before="120"/>
              <w:ind w:right="-143"/>
            </w:pPr>
            <w:r>
              <w:t>5</w:t>
            </w:r>
            <w:r w:rsidR="00BC6534">
              <w:t xml:space="preserve"> мин</w:t>
            </w:r>
          </w:p>
        </w:tc>
        <w:tc>
          <w:tcPr>
            <w:tcW w:w="718" w:type="dxa"/>
          </w:tcPr>
          <w:p w:rsidR="00BC6534" w:rsidRDefault="00BC6534" w:rsidP="001A644E">
            <w:pPr>
              <w:spacing w:before="120"/>
              <w:ind w:right="-143"/>
            </w:pPr>
            <w:r>
              <w:t>1</w:t>
            </w:r>
            <w:r w:rsidR="00E74C2E">
              <w:t>2</w:t>
            </w:r>
            <w:r>
              <w:t>.</w:t>
            </w:r>
            <w:r w:rsidR="001A644E">
              <w:t>10</w:t>
            </w:r>
          </w:p>
        </w:tc>
        <w:tc>
          <w:tcPr>
            <w:tcW w:w="3544" w:type="dxa"/>
          </w:tcPr>
          <w:p w:rsidR="00BC6534" w:rsidRDefault="00A37046" w:rsidP="006F5FF8">
            <w:pPr>
              <w:spacing w:before="120"/>
              <w:ind w:right="-143"/>
            </w:pPr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>
              <w:rPr>
                <w:b/>
              </w:rPr>
              <w:t>,</w:t>
            </w:r>
            <w:r>
              <w:t xml:space="preserve"> Президент ГРМО</w:t>
            </w:r>
          </w:p>
        </w:tc>
      </w:tr>
      <w:tr w:rsidR="001A644E" w:rsidTr="00956121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3</w:t>
            </w:r>
          </w:p>
        </w:tc>
        <w:tc>
          <w:tcPr>
            <w:tcW w:w="4395" w:type="dxa"/>
          </w:tcPr>
          <w:p w:rsidR="000C3051" w:rsidRDefault="00BC6534" w:rsidP="00E74C2E">
            <w:pPr>
              <w:spacing w:before="120"/>
              <w:ind w:right="-143"/>
            </w:pPr>
            <w:r>
              <w:t xml:space="preserve">Выборы </w:t>
            </w:r>
            <w:r w:rsidR="00E74C2E">
              <w:t>с</w:t>
            </w:r>
            <w:r>
              <w:t>чётной комиссии общего собрания</w:t>
            </w:r>
          </w:p>
        </w:tc>
        <w:tc>
          <w:tcPr>
            <w:tcW w:w="983" w:type="dxa"/>
          </w:tcPr>
          <w:p w:rsidR="00BC6534" w:rsidRDefault="001A644E" w:rsidP="001A644E">
            <w:pPr>
              <w:spacing w:before="120"/>
              <w:ind w:right="-143"/>
            </w:pPr>
            <w:r>
              <w:t>5</w:t>
            </w:r>
            <w:r w:rsidR="00BC6534">
              <w:t xml:space="preserve"> мин</w:t>
            </w:r>
          </w:p>
        </w:tc>
        <w:tc>
          <w:tcPr>
            <w:tcW w:w="718" w:type="dxa"/>
          </w:tcPr>
          <w:p w:rsidR="00BC6534" w:rsidRDefault="00BC6534" w:rsidP="001A644E">
            <w:pPr>
              <w:spacing w:before="120"/>
              <w:ind w:right="-143"/>
            </w:pPr>
            <w:r>
              <w:t>1</w:t>
            </w:r>
            <w:r w:rsidR="00E74C2E">
              <w:t>2</w:t>
            </w:r>
            <w:r>
              <w:t>.</w:t>
            </w:r>
            <w:r w:rsidR="008058FD">
              <w:t>1</w:t>
            </w:r>
            <w:r w:rsidR="001A644E">
              <w:t>5</w:t>
            </w:r>
          </w:p>
        </w:tc>
        <w:tc>
          <w:tcPr>
            <w:tcW w:w="3544" w:type="dxa"/>
          </w:tcPr>
          <w:p w:rsidR="00BC6534" w:rsidRDefault="00A37046" w:rsidP="002D5265">
            <w:pPr>
              <w:spacing w:before="120"/>
              <w:ind w:right="-143"/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1A644E" w:rsidTr="00956121">
        <w:tc>
          <w:tcPr>
            <w:tcW w:w="533" w:type="dxa"/>
          </w:tcPr>
          <w:p w:rsidR="00155B05" w:rsidRDefault="00E74C2E" w:rsidP="00E74C2E">
            <w:pPr>
              <w:spacing w:before="120"/>
              <w:ind w:right="-143"/>
            </w:pPr>
            <w:r>
              <w:t>4</w:t>
            </w:r>
          </w:p>
        </w:tc>
        <w:tc>
          <w:tcPr>
            <w:tcW w:w="4395" w:type="dxa"/>
          </w:tcPr>
          <w:p w:rsidR="00E74C2E" w:rsidRPr="00DD7933" w:rsidRDefault="00E74C2E" w:rsidP="00E74C2E">
            <w:r w:rsidRPr="00DD7933">
              <w:t>Доклад «Отчёт о работе Ревизионной комиссии за 2018год»</w:t>
            </w:r>
          </w:p>
          <w:p w:rsidR="00155B05" w:rsidRPr="00891F74" w:rsidRDefault="00155B05" w:rsidP="00155B05"/>
        </w:tc>
        <w:tc>
          <w:tcPr>
            <w:tcW w:w="983" w:type="dxa"/>
          </w:tcPr>
          <w:p w:rsidR="00155B05" w:rsidRDefault="00956121" w:rsidP="008058FD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155B05" w:rsidRDefault="00C15026" w:rsidP="001A644E">
            <w:pPr>
              <w:spacing w:before="120"/>
              <w:ind w:right="-143"/>
            </w:pPr>
            <w:r>
              <w:t>1</w:t>
            </w:r>
            <w:r w:rsidR="00E74C2E">
              <w:t>2</w:t>
            </w:r>
            <w:r>
              <w:t>.</w:t>
            </w:r>
            <w:r w:rsidR="00E74C2E">
              <w:t>2</w:t>
            </w:r>
            <w:r w:rsidR="001A644E">
              <w:t>5</w:t>
            </w:r>
          </w:p>
        </w:tc>
        <w:tc>
          <w:tcPr>
            <w:tcW w:w="3544" w:type="dxa"/>
          </w:tcPr>
          <w:p w:rsidR="00956121" w:rsidRPr="00891F74" w:rsidRDefault="00956121" w:rsidP="00956121">
            <w:proofErr w:type="spellStart"/>
            <w:r w:rsidRPr="00891F74">
              <w:rPr>
                <w:b/>
              </w:rPr>
              <w:t>Журин</w:t>
            </w:r>
            <w:proofErr w:type="spellEnd"/>
            <w:r w:rsidRPr="00891F74">
              <w:rPr>
                <w:b/>
              </w:rPr>
              <w:t xml:space="preserve"> Юрий Александрович</w:t>
            </w:r>
            <w:r>
              <w:rPr>
                <w:b/>
              </w:rPr>
              <w:t xml:space="preserve">, </w:t>
            </w:r>
            <w:r w:rsidRPr="00891F74">
              <w:t>член Ревизионной комиссии ГРМО</w:t>
            </w:r>
          </w:p>
          <w:p w:rsidR="00155B05" w:rsidRPr="00891F74" w:rsidRDefault="00155B05" w:rsidP="00155B05"/>
        </w:tc>
      </w:tr>
      <w:tr w:rsidR="008F436E" w:rsidTr="00956121">
        <w:tc>
          <w:tcPr>
            <w:tcW w:w="533" w:type="dxa"/>
          </w:tcPr>
          <w:p w:rsidR="00E74C2E" w:rsidRDefault="00E74C2E" w:rsidP="00E74C2E">
            <w:pPr>
              <w:spacing w:before="120"/>
              <w:ind w:right="-143"/>
            </w:pPr>
            <w:r>
              <w:t>5</w:t>
            </w:r>
          </w:p>
        </w:tc>
        <w:tc>
          <w:tcPr>
            <w:tcW w:w="4395" w:type="dxa"/>
          </w:tcPr>
          <w:p w:rsidR="00E74C2E" w:rsidRPr="00DD7933" w:rsidRDefault="00E74C2E" w:rsidP="00E74C2E">
            <w:r w:rsidRPr="00176876">
              <w:t xml:space="preserve">Утверждение исполнения бюджета ГРМО </w:t>
            </w:r>
            <w:r>
              <w:t xml:space="preserve">и финансовой отчетности </w:t>
            </w:r>
            <w:r w:rsidRPr="00176876">
              <w:t>за 201</w:t>
            </w:r>
            <w:r>
              <w:t>8</w:t>
            </w:r>
            <w:r w:rsidRPr="00176876">
              <w:t xml:space="preserve"> год</w:t>
            </w:r>
          </w:p>
        </w:tc>
        <w:tc>
          <w:tcPr>
            <w:tcW w:w="983" w:type="dxa"/>
          </w:tcPr>
          <w:p w:rsidR="00E74C2E" w:rsidRDefault="00E74C2E" w:rsidP="008058FD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E74C2E" w:rsidRDefault="00E74C2E" w:rsidP="001A644E">
            <w:pPr>
              <w:spacing w:before="120"/>
              <w:ind w:right="-143"/>
            </w:pPr>
            <w:r>
              <w:t>12.3</w:t>
            </w:r>
            <w:r w:rsidR="001A644E">
              <w:t>5</w:t>
            </w:r>
          </w:p>
        </w:tc>
        <w:tc>
          <w:tcPr>
            <w:tcW w:w="3544" w:type="dxa"/>
          </w:tcPr>
          <w:p w:rsidR="00E74C2E" w:rsidRPr="00891F74" w:rsidRDefault="00E74C2E" w:rsidP="00956121">
            <w:pPr>
              <w:rPr>
                <w:b/>
              </w:rPr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1A644E" w:rsidTr="00956121">
        <w:tc>
          <w:tcPr>
            <w:tcW w:w="533" w:type="dxa"/>
          </w:tcPr>
          <w:p w:rsidR="00956121" w:rsidRDefault="00E74C2E" w:rsidP="00956121">
            <w:r>
              <w:t>6</w:t>
            </w:r>
          </w:p>
        </w:tc>
        <w:tc>
          <w:tcPr>
            <w:tcW w:w="4395" w:type="dxa"/>
          </w:tcPr>
          <w:p w:rsidR="00956121" w:rsidRDefault="00E74C2E" w:rsidP="003B067F">
            <w:r w:rsidRPr="00DD7933">
              <w:t>Доклад «Отчёт председателя Комитета по Этике и защите прав потребителей ГРМО за 2018 год»</w:t>
            </w:r>
          </w:p>
        </w:tc>
        <w:tc>
          <w:tcPr>
            <w:tcW w:w="983" w:type="dxa"/>
          </w:tcPr>
          <w:p w:rsidR="00956121" w:rsidRDefault="00956121" w:rsidP="00956121">
            <w:r>
              <w:t>10 мин</w:t>
            </w:r>
          </w:p>
        </w:tc>
        <w:tc>
          <w:tcPr>
            <w:tcW w:w="718" w:type="dxa"/>
          </w:tcPr>
          <w:p w:rsidR="00956121" w:rsidRDefault="00C15026" w:rsidP="001A644E">
            <w:r>
              <w:t>12.</w:t>
            </w:r>
            <w:r w:rsidR="003B067F">
              <w:t>4</w:t>
            </w:r>
            <w:r w:rsidR="001A644E">
              <w:t>5</w:t>
            </w:r>
          </w:p>
        </w:tc>
        <w:tc>
          <w:tcPr>
            <w:tcW w:w="3544" w:type="dxa"/>
          </w:tcPr>
          <w:p w:rsidR="00956121" w:rsidRPr="00891F74" w:rsidRDefault="00E74C2E" w:rsidP="00E74C2E">
            <w:pPr>
              <w:rPr>
                <w:b/>
              </w:rPr>
            </w:pPr>
            <w:r>
              <w:rPr>
                <w:b/>
              </w:rPr>
              <w:t>Трошина Ольга Ивановна</w:t>
            </w:r>
            <w:r w:rsidR="00956121">
              <w:rPr>
                <w:b/>
              </w:rPr>
              <w:t>, п</w:t>
            </w:r>
            <w:r w:rsidR="00956121" w:rsidRPr="007616ED">
              <w:t>редседател</w:t>
            </w:r>
            <w:r w:rsidR="00956121">
              <w:t>ь</w:t>
            </w:r>
            <w:r w:rsidR="00956121" w:rsidRPr="007616ED">
              <w:t xml:space="preserve"> комитета по Этике и защите прав потребителей ГРМО</w:t>
            </w:r>
          </w:p>
        </w:tc>
      </w:tr>
      <w:tr w:rsidR="001A644E" w:rsidTr="00956121">
        <w:tc>
          <w:tcPr>
            <w:tcW w:w="533" w:type="dxa"/>
          </w:tcPr>
          <w:p w:rsidR="00956121" w:rsidRDefault="003B067F" w:rsidP="002D5265">
            <w:pPr>
              <w:spacing w:before="120"/>
              <w:ind w:right="-143"/>
            </w:pPr>
            <w:r>
              <w:t>7</w:t>
            </w:r>
          </w:p>
        </w:tc>
        <w:tc>
          <w:tcPr>
            <w:tcW w:w="4395" w:type="dxa"/>
          </w:tcPr>
          <w:p w:rsidR="00956121" w:rsidRPr="00F56B27" w:rsidRDefault="003B067F" w:rsidP="003B067F">
            <w:r w:rsidRPr="00DD7933">
              <w:t>Доклад  «Отчёт о работе Управляющего совета Органа по сертификации Ассоциации «Гильдия риэлторов Московской области за 2018</w:t>
            </w:r>
            <w:r>
              <w:t>г.»</w:t>
            </w:r>
          </w:p>
        </w:tc>
        <w:tc>
          <w:tcPr>
            <w:tcW w:w="983" w:type="dxa"/>
          </w:tcPr>
          <w:p w:rsidR="00956121" w:rsidRDefault="00956121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956121" w:rsidRDefault="00C15026" w:rsidP="001A644E">
            <w:pPr>
              <w:spacing w:before="120"/>
              <w:ind w:right="-143"/>
            </w:pPr>
            <w:r>
              <w:t>12.</w:t>
            </w:r>
            <w:r w:rsidR="003B067F">
              <w:t>5</w:t>
            </w:r>
            <w:r w:rsidR="001A644E">
              <w:t>5</w:t>
            </w:r>
          </w:p>
        </w:tc>
        <w:tc>
          <w:tcPr>
            <w:tcW w:w="3544" w:type="dxa"/>
          </w:tcPr>
          <w:p w:rsidR="00956121" w:rsidRDefault="00956121" w:rsidP="003B067F">
            <w:r w:rsidRPr="00891F74">
              <w:rPr>
                <w:b/>
              </w:rPr>
              <w:t>Хромов Андре</w:t>
            </w:r>
            <w:r>
              <w:rPr>
                <w:b/>
              </w:rPr>
              <w:t>й</w:t>
            </w:r>
            <w:r w:rsidRPr="00891F74">
              <w:rPr>
                <w:b/>
              </w:rPr>
              <w:t xml:space="preserve"> Александрович</w:t>
            </w:r>
            <w:r>
              <w:rPr>
                <w:b/>
              </w:rPr>
              <w:t>, п</w:t>
            </w:r>
            <w:r w:rsidRPr="00891F74">
              <w:t>редседател</w:t>
            </w:r>
            <w:r>
              <w:t>ь</w:t>
            </w:r>
            <w:r w:rsidRPr="00891F74">
              <w:t xml:space="preserve"> </w:t>
            </w:r>
            <w:r w:rsidR="003B067F">
              <w:t>Управляющего совета ТОС ГРМО</w:t>
            </w:r>
            <w:r w:rsidRPr="00891F74">
              <w:t xml:space="preserve">  </w:t>
            </w:r>
          </w:p>
        </w:tc>
      </w:tr>
      <w:tr w:rsidR="001A644E" w:rsidTr="00956121">
        <w:tc>
          <w:tcPr>
            <w:tcW w:w="533" w:type="dxa"/>
          </w:tcPr>
          <w:p w:rsidR="00956121" w:rsidRDefault="001A644E" w:rsidP="002D5265">
            <w:pPr>
              <w:spacing w:before="120"/>
              <w:ind w:right="-143"/>
            </w:pPr>
            <w:r>
              <w:t>8</w:t>
            </w:r>
          </w:p>
        </w:tc>
        <w:tc>
          <w:tcPr>
            <w:tcW w:w="4395" w:type="dxa"/>
          </w:tcPr>
          <w:p w:rsidR="003B067F" w:rsidRDefault="001867DE" w:rsidP="00296C83">
            <w:hyperlink r:id="rId6" w:history="1">
              <w:r w:rsidR="003B067F" w:rsidRPr="00DD7933">
                <w:t xml:space="preserve"> «Отчет о работе</w:t>
              </w:r>
            </w:hyperlink>
            <w:r w:rsidR="003B067F" w:rsidRPr="00DD7933">
              <w:t xml:space="preserve"> Комитета по стандарту профессиональной деятельности за 2018 </w:t>
            </w:r>
            <w:r w:rsidR="001A644E">
              <w:t>г.</w:t>
            </w:r>
            <w:r w:rsidR="003B067F" w:rsidRPr="00DD7933">
              <w:t>»</w:t>
            </w:r>
          </w:p>
          <w:p w:rsidR="00956121" w:rsidRPr="00F56B27" w:rsidRDefault="00956121" w:rsidP="006F5FF8"/>
        </w:tc>
        <w:tc>
          <w:tcPr>
            <w:tcW w:w="983" w:type="dxa"/>
          </w:tcPr>
          <w:p w:rsidR="00956121" w:rsidRDefault="001A644E" w:rsidP="001A644E">
            <w:pPr>
              <w:spacing w:before="120"/>
              <w:ind w:right="-143"/>
            </w:pPr>
            <w:r>
              <w:t>5</w:t>
            </w:r>
            <w:r w:rsidR="00956121">
              <w:t xml:space="preserve"> мин</w:t>
            </w:r>
          </w:p>
        </w:tc>
        <w:tc>
          <w:tcPr>
            <w:tcW w:w="718" w:type="dxa"/>
          </w:tcPr>
          <w:p w:rsidR="00956121" w:rsidRDefault="00C15026" w:rsidP="001A644E">
            <w:pPr>
              <w:spacing w:before="120"/>
              <w:ind w:right="-143"/>
            </w:pPr>
            <w:r>
              <w:t>1</w:t>
            </w:r>
            <w:r w:rsidR="001A644E">
              <w:t>3</w:t>
            </w:r>
            <w:r>
              <w:t>.</w:t>
            </w:r>
            <w:r w:rsidR="001A644E">
              <w:t>00</w:t>
            </w:r>
          </w:p>
        </w:tc>
        <w:tc>
          <w:tcPr>
            <w:tcW w:w="3544" w:type="dxa"/>
          </w:tcPr>
          <w:p w:rsidR="00956121" w:rsidRDefault="003B067F" w:rsidP="001A644E">
            <w:pPr>
              <w:spacing w:before="120"/>
              <w:ind w:right="-143"/>
            </w:pPr>
            <w:r>
              <w:rPr>
                <w:b/>
              </w:rPr>
              <w:t>Власова Ольга Евгеньевна</w:t>
            </w:r>
            <w:r w:rsidR="001A644E">
              <w:rPr>
                <w:b/>
              </w:rPr>
              <w:t xml:space="preserve">, </w:t>
            </w:r>
            <w:r w:rsidR="001A644E" w:rsidRPr="001A644E">
              <w:t>председатель Комитета по стандарту профессиональной</w:t>
            </w:r>
            <w:r w:rsidR="001A644E" w:rsidRPr="00DD7933">
              <w:t xml:space="preserve"> деятельности</w:t>
            </w:r>
            <w:r w:rsidR="001A644E" w:rsidRPr="00956121">
              <w:rPr>
                <w:b/>
              </w:rPr>
              <w:t xml:space="preserve"> </w:t>
            </w:r>
            <w:r w:rsidR="001A644E" w:rsidRPr="001A644E">
              <w:t>ГРМО</w:t>
            </w:r>
          </w:p>
        </w:tc>
      </w:tr>
      <w:tr w:rsidR="001A644E" w:rsidTr="00956121">
        <w:tc>
          <w:tcPr>
            <w:tcW w:w="533" w:type="dxa"/>
          </w:tcPr>
          <w:p w:rsidR="006F5FF8" w:rsidRDefault="001A644E" w:rsidP="002D5265">
            <w:pPr>
              <w:spacing w:before="120"/>
              <w:ind w:right="-143"/>
            </w:pPr>
            <w:r>
              <w:lastRenderedPageBreak/>
              <w:t>9</w:t>
            </w:r>
          </w:p>
        </w:tc>
        <w:tc>
          <w:tcPr>
            <w:tcW w:w="4395" w:type="dxa"/>
          </w:tcPr>
          <w:p w:rsidR="006F5FF8" w:rsidRPr="007616ED" w:rsidRDefault="001A644E" w:rsidP="001A644E">
            <w:r>
              <w:t>«Отчет о работе Комитета по МЛС за 2018г.»</w:t>
            </w:r>
          </w:p>
        </w:tc>
        <w:tc>
          <w:tcPr>
            <w:tcW w:w="983" w:type="dxa"/>
          </w:tcPr>
          <w:p w:rsidR="006F5FF8" w:rsidRDefault="001A644E" w:rsidP="001A644E">
            <w:pPr>
              <w:spacing w:before="120"/>
              <w:ind w:right="-143"/>
            </w:pPr>
            <w:r>
              <w:t>5</w:t>
            </w:r>
            <w:r w:rsidR="006F5FF8">
              <w:t xml:space="preserve"> мин</w:t>
            </w:r>
          </w:p>
        </w:tc>
        <w:tc>
          <w:tcPr>
            <w:tcW w:w="718" w:type="dxa"/>
          </w:tcPr>
          <w:p w:rsidR="006F5FF8" w:rsidRDefault="00C15026" w:rsidP="001A644E">
            <w:pPr>
              <w:spacing w:before="120"/>
              <w:ind w:right="-143"/>
            </w:pPr>
            <w:r>
              <w:t>1</w:t>
            </w:r>
            <w:r w:rsidR="001A644E">
              <w:t>3</w:t>
            </w:r>
            <w:r>
              <w:t>.</w:t>
            </w:r>
            <w:r w:rsidR="001A644E">
              <w:t>05</w:t>
            </w:r>
          </w:p>
        </w:tc>
        <w:tc>
          <w:tcPr>
            <w:tcW w:w="3544" w:type="dxa"/>
          </w:tcPr>
          <w:p w:rsidR="006F5FF8" w:rsidRPr="00956121" w:rsidRDefault="006F5FF8" w:rsidP="001A644E">
            <w:r w:rsidRPr="001A644E">
              <w:rPr>
                <w:b/>
              </w:rPr>
              <w:t>Власенко Сергей Владимирович</w:t>
            </w:r>
            <w:r>
              <w:t xml:space="preserve">, </w:t>
            </w:r>
            <w:r w:rsidRPr="006F5FF8">
              <w:t>п</w:t>
            </w:r>
            <w:r w:rsidRPr="007616ED">
              <w:t>редседател</w:t>
            </w:r>
            <w:r>
              <w:t>ь</w:t>
            </w:r>
            <w:r w:rsidRPr="007616ED">
              <w:t xml:space="preserve"> </w:t>
            </w:r>
            <w:r w:rsidR="001A644E">
              <w:t>К</w:t>
            </w:r>
            <w:r w:rsidRPr="007616ED">
              <w:t xml:space="preserve">омитета по МЛС </w:t>
            </w:r>
          </w:p>
        </w:tc>
      </w:tr>
      <w:tr w:rsidR="001A644E" w:rsidTr="00956121">
        <w:tc>
          <w:tcPr>
            <w:tcW w:w="533" w:type="dxa"/>
          </w:tcPr>
          <w:p w:rsidR="006F5FF8" w:rsidRDefault="00A235E6" w:rsidP="001A644E">
            <w:pPr>
              <w:spacing w:before="120"/>
              <w:ind w:right="-143"/>
            </w:pPr>
            <w:r>
              <w:t>1</w:t>
            </w:r>
            <w:r w:rsidR="001A644E">
              <w:t>0</w:t>
            </w:r>
          </w:p>
        </w:tc>
        <w:tc>
          <w:tcPr>
            <w:tcW w:w="4395" w:type="dxa"/>
          </w:tcPr>
          <w:p w:rsidR="001A644E" w:rsidRPr="00DD7933" w:rsidRDefault="001A644E" w:rsidP="001A644E">
            <w:r>
              <w:t>«Отчет о работе Комитета по рекламе за 2018 год».</w:t>
            </w:r>
          </w:p>
          <w:p w:rsidR="006F5FF8" w:rsidRPr="007616ED" w:rsidRDefault="006F5FF8" w:rsidP="006F5FF8"/>
        </w:tc>
        <w:tc>
          <w:tcPr>
            <w:tcW w:w="983" w:type="dxa"/>
          </w:tcPr>
          <w:p w:rsidR="006F5FF8" w:rsidRDefault="006F5FF8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718" w:type="dxa"/>
          </w:tcPr>
          <w:p w:rsidR="006F5FF8" w:rsidRDefault="00C15026" w:rsidP="001A644E">
            <w:pPr>
              <w:spacing w:before="120"/>
              <w:ind w:right="-143"/>
            </w:pPr>
            <w:r>
              <w:t>1</w:t>
            </w:r>
            <w:r w:rsidR="001A644E">
              <w:t>3</w:t>
            </w:r>
            <w:r>
              <w:t>.</w:t>
            </w:r>
            <w:r w:rsidR="001A644E">
              <w:t>10</w:t>
            </w:r>
          </w:p>
        </w:tc>
        <w:tc>
          <w:tcPr>
            <w:tcW w:w="3544" w:type="dxa"/>
          </w:tcPr>
          <w:p w:rsidR="006F5FF8" w:rsidRPr="007616ED" w:rsidRDefault="001A644E" w:rsidP="001A644E">
            <w:proofErr w:type="spellStart"/>
            <w:r w:rsidRPr="001A644E">
              <w:rPr>
                <w:b/>
              </w:rPr>
              <w:t>Клименко</w:t>
            </w:r>
            <w:proofErr w:type="spellEnd"/>
            <w:r w:rsidRPr="001A644E">
              <w:rPr>
                <w:b/>
              </w:rPr>
              <w:t xml:space="preserve"> Татьяна Александровна</w:t>
            </w:r>
            <w:r>
              <w:t>, председатель Комитета по рекламе ГРМО</w:t>
            </w:r>
          </w:p>
        </w:tc>
      </w:tr>
      <w:tr w:rsidR="001A644E" w:rsidTr="00956121">
        <w:tc>
          <w:tcPr>
            <w:tcW w:w="533" w:type="dxa"/>
          </w:tcPr>
          <w:p w:rsidR="001A644E" w:rsidRDefault="001A644E" w:rsidP="001A644E">
            <w:pPr>
              <w:spacing w:before="120"/>
              <w:ind w:right="-143"/>
            </w:pPr>
            <w:r>
              <w:t>11</w:t>
            </w:r>
          </w:p>
        </w:tc>
        <w:tc>
          <w:tcPr>
            <w:tcW w:w="4395" w:type="dxa"/>
          </w:tcPr>
          <w:p w:rsidR="001A644E" w:rsidRDefault="001A644E" w:rsidP="001A644E">
            <w:r>
              <w:t xml:space="preserve">Доклад </w:t>
            </w:r>
            <w:r>
              <w:rPr>
                <w:b/>
              </w:rPr>
              <w:t xml:space="preserve"> «</w:t>
            </w:r>
            <w:r>
              <w:rPr>
                <w:shd w:val="clear" w:color="auto" w:fill="FFFFFF"/>
              </w:rPr>
              <w:t>О п</w:t>
            </w:r>
            <w:r w:rsidRPr="00D57C31">
              <w:rPr>
                <w:shd w:val="clear" w:color="auto" w:fill="FFFFFF"/>
              </w:rPr>
              <w:t>родвижени</w:t>
            </w:r>
            <w:r>
              <w:rPr>
                <w:shd w:val="clear" w:color="auto" w:fill="FFFFFF"/>
              </w:rPr>
              <w:t>и</w:t>
            </w:r>
            <w:r w:rsidRPr="00D57C31">
              <w:rPr>
                <w:shd w:val="clear" w:color="auto" w:fill="FFFFFF"/>
              </w:rPr>
              <w:t xml:space="preserve"> Единого реестра: контекстная реклама</w:t>
            </w:r>
            <w:r>
              <w:rPr>
                <w:shd w:val="clear" w:color="auto" w:fill="FFFFFF"/>
              </w:rPr>
              <w:t>. О работе с базой «БОНУС»</w:t>
            </w:r>
          </w:p>
        </w:tc>
        <w:tc>
          <w:tcPr>
            <w:tcW w:w="983" w:type="dxa"/>
          </w:tcPr>
          <w:p w:rsidR="001A644E" w:rsidRDefault="001A644E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1A644E" w:rsidRDefault="001A644E" w:rsidP="001A644E">
            <w:pPr>
              <w:spacing w:before="120"/>
              <w:ind w:right="-143"/>
            </w:pPr>
            <w:r>
              <w:t>13.20</w:t>
            </w:r>
          </w:p>
        </w:tc>
        <w:tc>
          <w:tcPr>
            <w:tcW w:w="3544" w:type="dxa"/>
          </w:tcPr>
          <w:p w:rsidR="001A644E" w:rsidRPr="001A644E" w:rsidRDefault="001A644E" w:rsidP="001A644E">
            <w:pPr>
              <w:rPr>
                <w:b/>
              </w:rPr>
            </w:pPr>
            <w:r w:rsidRPr="00DF7C42">
              <w:rPr>
                <w:b/>
              </w:rPr>
              <w:t>Хромов Андре</w:t>
            </w:r>
            <w:r>
              <w:rPr>
                <w:b/>
              </w:rPr>
              <w:t>й</w:t>
            </w:r>
            <w:r w:rsidRPr="00DF7C42">
              <w:rPr>
                <w:b/>
              </w:rPr>
              <w:t xml:space="preserve"> Александрович</w:t>
            </w:r>
            <w:r>
              <w:rPr>
                <w:b/>
              </w:rPr>
              <w:t xml:space="preserve">, </w:t>
            </w:r>
            <w:r w:rsidRPr="001A644E">
              <w:t>Председател</w:t>
            </w:r>
            <w:r>
              <w:t>ь</w:t>
            </w:r>
            <w:r w:rsidRPr="001A644E">
              <w:t xml:space="preserve"> Комитета по единой базе объектов недвижимости</w:t>
            </w:r>
            <w:r>
              <w:t xml:space="preserve"> «БОНУС»</w:t>
            </w:r>
          </w:p>
        </w:tc>
      </w:tr>
      <w:tr w:rsidR="001A644E" w:rsidTr="00956121">
        <w:tc>
          <w:tcPr>
            <w:tcW w:w="533" w:type="dxa"/>
          </w:tcPr>
          <w:p w:rsidR="001A644E" w:rsidRDefault="001A644E" w:rsidP="001A644E">
            <w:pPr>
              <w:spacing w:before="120"/>
              <w:ind w:right="-143"/>
            </w:pPr>
            <w:r>
              <w:t>12</w:t>
            </w:r>
          </w:p>
        </w:tc>
        <w:tc>
          <w:tcPr>
            <w:tcW w:w="4395" w:type="dxa"/>
          </w:tcPr>
          <w:p w:rsidR="001A644E" w:rsidRPr="00176876" w:rsidRDefault="001A644E" w:rsidP="001A644E">
            <w:r w:rsidRPr="00176876">
              <w:t>Доклад</w:t>
            </w:r>
            <w:r w:rsidRPr="00176876">
              <w:rPr>
                <w:b/>
              </w:rPr>
              <w:t>: «</w:t>
            </w:r>
            <w:r w:rsidRPr="00176876">
              <w:t>Отчёт Президента ГРМО о работе ГРМО за 201</w:t>
            </w:r>
            <w:r>
              <w:t>8</w:t>
            </w:r>
            <w:r w:rsidRPr="00176876">
              <w:t xml:space="preserve"> год».</w:t>
            </w:r>
          </w:p>
          <w:p w:rsidR="001A644E" w:rsidRDefault="001A644E" w:rsidP="001A644E"/>
        </w:tc>
        <w:tc>
          <w:tcPr>
            <w:tcW w:w="983" w:type="dxa"/>
          </w:tcPr>
          <w:p w:rsidR="001A644E" w:rsidRDefault="008F5EEA" w:rsidP="002D5265">
            <w:pPr>
              <w:spacing w:before="120"/>
              <w:ind w:right="-143"/>
            </w:pPr>
            <w:r>
              <w:t>15 мин</w:t>
            </w:r>
          </w:p>
        </w:tc>
        <w:tc>
          <w:tcPr>
            <w:tcW w:w="718" w:type="dxa"/>
          </w:tcPr>
          <w:p w:rsidR="001A644E" w:rsidRDefault="008F5EEA" w:rsidP="001A644E">
            <w:pPr>
              <w:spacing w:before="120"/>
              <w:ind w:right="-143"/>
            </w:pPr>
            <w:r>
              <w:t>13.35</w:t>
            </w:r>
          </w:p>
        </w:tc>
        <w:tc>
          <w:tcPr>
            <w:tcW w:w="3544" w:type="dxa"/>
          </w:tcPr>
          <w:p w:rsidR="001A644E" w:rsidRPr="00DF7C42" w:rsidRDefault="001A644E" w:rsidP="001A644E">
            <w:pPr>
              <w:rPr>
                <w:b/>
              </w:rPr>
            </w:pPr>
            <w:proofErr w:type="spellStart"/>
            <w:r w:rsidRPr="00DF7C42">
              <w:rPr>
                <w:b/>
              </w:rPr>
              <w:t>Симко</w:t>
            </w:r>
            <w:proofErr w:type="spellEnd"/>
            <w:r w:rsidRPr="00DF7C42">
              <w:rPr>
                <w:b/>
              </w:rPr>
              <w:t xml:space="preserve"> Елен</w:t>
            </w:r>
            <w:r>
              <w:rPr>
                <w:b/>
              </w:rPr>
              <w:t>а</w:t>
            </w:r>
            <w:r w:rsidRPr="00DF7C42">
              <w:rPr>
                <w:b/>
              </w:rPr>
              <w:t xml:space="preserve"> Борисовн</w:t>
            </w:r>
            <w:r>
              <w:rPr>
                <w:b/>
              </w:rPr>
              <w:t>а</w:t>
            </w:r>
            <w:r w:rsidR="008F5EEA">
              <w:rPr>
                <w:b/>
              </w:rPr>
              <w:t xml:space="preserve">, </w:t>
            </w:r>
            <w:r w:rsidR="008F5EEA" w:rsidRPr="008F5EEA">
              <w:t>президент ГРМО</w:t>
            </w:r>
          </w:p>
        </w:tc>
      </w:tr>
      <w:tr w:rsidR="001A644E" w:rsidTr="00956121">
        <w:tc>
          <w:tcPr>
            <w:tcW w:w="533" w:type="dxa"/>
          </w:tcPr>
          <w:p w:rsidR="006F5FF8" w:rsidRDefault="00A235E6" w:rsidP="002D5265">
            <w:pPr>
              <w:spacing w:before="120"/>
              <w:ind w:right="-143"/>
            </w:pPr>
            <w:r>
              <w:t>13</w:t>
            </w:r>
          </w:p>
        </w:tc>
        <w:tc>
          <w:tcPr>
            <w:tcW w:w="4395" w:type="dxa"/>
          </w:tcPr>
          <w:p w:rsidR="006F5FF8" w:rsidRPr="007616ED" w:rsidRDefault="008F5EEA" w:rsidP="008F5EEA">
            <w:r>
              <w:t>Обсуждение отчётов</w:t>
            </w:r>
          </w:p>
        </w:tc>
        <w:tc>
          <w:tcPr>
            <w:tcW w:w="983" w:type="dxa"/>
          </w:tcPr>
          <w:p w:rsidR="006F5FF8" w:rsidRDefault="006F5FF8" w:rsidP="008F5EEA">
            <w:pPr>
              <w:spacing w:before="120"/>
              <w:ind w:right="-143"/>
            </w:pPr>
            <w:r>
              <w:t>2</w:t>
            </w:r>
            <w:r w:rsidR="008F5EEA">
              <w:t>0</w:t>
            </w:r>
            <w:r>
              <w:t xml:space="preserve"> мин</w:t>
            </w:r>
          </w:p>
        </w:tc>
        <w:tc>
          <w:tcPr>
            <w:tcW w:w="718" w:type="dxa"/>
          </w:tcPr>
          <w:p w:rsidR="006F5FF8" w:rsidRDefault="00C15026" w:rsidP="008F5EEA">
            <w:pPr>
              <w:spacing w:before="120"/>
              <w:ind w:right="-143"/>
            </w:pPr>
            <w:r>
              <w:t>13.</w:t>
            </w:r>
            <w:r w:rsidR="008F5EEA">
              <w:t>5</w:t>
            </w:r>
            <w:r>
              <w:t>5</w:t>
            </w:r>
          </w:p>
        </w:tc>
        <w:tc>
          <w:tcPr>
            <w:tcW w:w="3544" w:type="dxa"/>
          </w:tcPr>
          <w:p w:rsidR="006F5FF8" w:rsidRPr="00956121" w:rsidRDefault="006F5FF8" w:rsidP="006F5FF8">
            <w:pPr>
              <w:rPr>
                <w:b/>
              </w:rPr>
            </w:pPr>
          </w:p>
        </w:tc>
      </w:tr>
      <w:tr w:rsidR="001A644E" w:rsidTr="00956121">
        <w:tc>
          <w:tcPr>
            <w:tcW w:w="533" w:type="dxa"/>
          </w:tcPr>
          <w:p w:rsidR="00BC6534" w:rsidRDefault="00A235E6" w:rsidP="002D5265">
            <w:pPr>
              <w:spacing w:before="120"/>
              <w:ind w:right="-143"/>
            </w:pPr>
            <w:r>
              <w:t>14</w:t>
            </w:r>
          </w:p>
        </w:tc>
        <w:tc>
          <w:tcPr>
            <w:tcW w:w="4395" w:type="dxa"/>
          </w:tcPr>
          <w:p w:rsidR="000C3051" w:rsidRDefault="008F5EEA" w:rsidP="006F5FF8">
            <w:pPr>
              <w:spacing w:before="120"/>
              <w:ind w:right="-143"/>
            </w:pPr>
            <w:r w:rsidRPr="00176876">
              <w:t>Выборы Президента ГРМО</w:t>
            </w:r>
          </w:p>
        </w:tc>
        <w:tc>
          <w:tcPr>
            <w:tcW w:w="983" w:type="dxa"/>
          </w:tcPr>
          <w:p w:rsidR="00BC6534" w:rsidRDefault="008F5EEA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BC6534" w:rsidRDefault="008F5EEA" w:rsidP="00C15026">
            <w:pPr>
              <w:spacing w:before="120"/>
              <w:ind w:right="-143"/>
            </w:pPr>
            <w:r>
              <w:t>14.05</w:t>
            </w:r>
          </w:p>
        </w:tc>
        <w:tc>
          <w:tcPr>
            <w:tcW w:w="3544" w:type="dxa"/>
          </w:tcPr>
          <w:p w:rsidR="00BC6534" w:rsidRDefault="00BC6534" w:rsidP="006F5FF8">
            <w:pPr>
              <w:spacing w:before="120"/>
              <w:ind w:right="-143"/>
            </w:pPr>
          </w:p>
        </w:tc>
      </w:tr>
      <w:tr w:rsidR="008F5EEA" w:rsidTr="00956121">
        <w:tc>
          <w:tcPr>
            <w:tcW w:w="533" w:type="dxa"/>
          </w:tcPr>
          <w:p w:rsidR="008F5EEA" w:rsidRDefault="008F5EEA" w:rsidP="002D5265">
            <w:pPr>
              <w:spacing w:before="120"/>
              <w:ind w:right="-143"/>
            </w:pPr>
            <w:r>
              <w:t>15</w:t>
            </w:r>
          </w:p>
        </w:tc>
        <w:tc>
          <w:tcPr>
            <w:tcW w:w="4395" w:type="dxa"/>
          </w:tcPr>
          <w:p w:rsidR="008F5EEA" w:rsidRPr="00176876" w:rsidRDefault="008F5EEA" w:rsidP="006F5FF8">
            <w:pPr>
              <w:spacing w:before="120"/>
              <w:ind w:right="-143"/>
            </w:pPr>
            <w:r>
              <w:t>Выборы в состав Регионального совета ГРМО</w:t>
            </w:r>
          </w:p>
        </w:tc>
        <w:tc>
          <w:tcPr>
            <w:tcW w:w="983" w:type="dxa"/>
          </w:tcPr>
          <w:p w:rsidR="008F5EEA" w:rsidRDefault="008F5EEA" w:rsidP="002D5265">
            <w:pPr>
              <w:spacing w:before="120"/>
              <w:ind w:right="-143"/>
            </w:pPr>
            <w:r>
              <w:t>20 мин</w:t>
            </w:r>
          </w:p>
        </w:tc>
        <w:tc>
          <w:tcPr>
            <w:tcW w:w="718" w:type="dxa"/>
          </w:tcPr>
          <w:p w:rsidR="008F5EEA" w:rsidRDefault="008F5EEA" w:rsidP="00C15026">
            <w:pPr>
              <w:spacing w:before="120"/>
              <w:ind w:right="-143"/>
            </w:pPr>
            <w:r>
              <w:t>14.25</w:t>
            </w:r>
          </w:p>
        </w:tc>
        <w:tc>
          <w:tcPr>
            <w:tcW w:w="3544" w:type="dxa"/>
          </w:tcPr>
          <w:p w:rsidR="008F5EEA" w:rsidRDefault="008F5EEA" w:rsidP="006F5FF8">
            <w:pPr>
              <w:spacing w:before="120"/>
              <w:ind w:right="-143"/>
            </w:pPr>
          </w:p>
        </w:tc>
      </w:tr>
      <w:tr w:rsidR="008F5EEA" w:rsidTr="00956121">
        <w:tc>
          <w:tcPr>
            <w:tcW w:w="533" w:type="dxa"/>
          </w:tcPr>
          <w:p w:rsidR="008F5EEA" w:rsidRDefault="008F5EEA" w:rsidP="002D5265">
            <w:pPr>
              <w:spacing w:before="120"/>
              <w:ind w:right="-143"/>
            </w:pPr>
            <w:r>
              <w:t>16</w:t>
            </w:r>
          </w:p>
        </w:tc>
        <w:tc>
          <w:tcPr>
            <w:tcW w:w="4395" w:type="dxa"/>
          </w:tcPr>
          <w:p w:rsidR="008F5EEA" w:rsidRDefault="008F5EEA" w:rsidP="006F5FF8">
            <w:pPr>
              <w:spacing w:before="120"/>
              <w:ind w:right="-143"/>
            </w:pPr>
            <w:r w:rsidRPr="00176876">
              <w:t>Выборы Председателя и членов Ревизионной комиссии ГРМО</w:t>
            </w:r>
          </w:p>
        </w:tc>
        <w:tc>
          <w:tcPr>
            <w:tcW w:w="983" w:type="dxa"/>
          </w:tcPr>
          <w:p w:rsidR="008F5EEA" w:rsidRDefault="008F5EEA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8F5EEA" w:rsidRDefault="008F5EEA" w:rsidP="00C15026">
            <w:pPr>
              <w:spacing w:before="120"/>
              <w:ind w:right="-143"/>
            </w:pPr>
            <w:r>
              <w:t>14.35</w:t>
            </w:r>
          </w:p>
        </w:tc>
        <w:tc>
          <w:tcPr>
            <w:tcW w:w="3544" w:type="dxa"/>
          </w:tcPr>
          <w:p w:rsidR="008F5EEA" w:rsidRDefault="008F5EEA" w:rsidP="006F5FF8">
            <w:pPr>
              <w:spacing w:before="120"/>
              <w:ind w:right="-143"/>
            </w:pPr>
          </w:p>
        </w:tc>
      </w:tr>
      <w:tr w:rsidR="008F5EEA" w:rsidTr="00956121">
        <w:tc>
          <w:tcPr>
            <w:tcW w:w="533" w:type="dxa"/>
          </w:tcPr>
          <w:p w:rsidR="008F5EEA" w:rsidRDefault="008F5EEA" w:rsidP="002D5265">
            <w:pPr>
              <w:spacing w:before="120"/>
              <w:ind w:right="-143"/>
            </w:pPr>
            <w:r>
              <w:t>17</w:t>
            </w:r>
          </w:p>
        </w:tc>
        <w:tc>
          <w:tcPr>
            <w:tcW w:w="4395" w:type="dxa"/>
          </w:tcPr>
          <w:p w:rsidR="008F5EEA" w:rsidRPr="00176876" w:rsidRDefault="008F5EEA" w:rsidP="006F5FF8">
            <w:pPr>
              <w:spacing w:before="120"/>
              <w:ind w:right="-143"/>
            </w:pPr>
            <w:r>
              <w:t>Выборы председателей Комитетов ГРМО</w:t>
            </w:r>
          </w:p>
        </w:tc>
        <w:tc>
          <w:tcPr>
            <w:tcW w:w="983" w:type="dxa"/>
          </w:tcPr>
          <w:p w:rsidR="008F5EEA" w:rsidRDefault="008F436E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8F5EEA" w:rsidRDefault="008F436E" w:rsidP="00C15026">
            <w:pPr>
              <w:spacing w:before="120"/>
              <w:ind w:right="-143"/>
            </w:pPr>
            <w:r>
              <w:t>14.45</w:t>
            </w:r>
          </w:p>
        </w:tc>
        <w:tc>
          <w:tcPr>
            <w:tcW w:w="3544" w:type="dxa"/>
          </w:tcPr>
          <w:p w:rsidR="008F5EEA" w:rsidRDefault="008F5EEA" w:rsidP="006F5FF8">
            <w:pPr>
              <w:spacing w:before="120"/>
              <w:ind w:right="-143"/>
            </w:pPr>
          </w:p>
        </w:tc>
      </w:tr>
      <w:tr w:rsidR="001A644E" w:rsidTr="00956121">
        <w:tc>
          <w:tcPr>
            <w:tcW w:w="533" w:type="dxa"/>
          </w:tcPr>
          <w:p w:rsidR="00FC5F2B" w:rsidRDefault="008F436E" w:rsidP="002D5265">
            <w:pPr>
              <w:spacing w:before="120"/>
              <w:ind w:right="-143"/>
            </w:pPr>
            <w:r>
              <w:t>18</w:t>
            </w:r>
          </w:p>
        </w:tc>
        <w:tc>
          <w:tcPr>
            <w:tcW w:w="4395" w:type="dxa"/>
          </w:tcPr>
          <w:p w:rsidR="00FC5F2B" w:rsidRPr="00FC5F2B" w:rsidRDefault="00273ACF" w:rsidP="008F436E">
            <w:pPr>
              <w:spacing w:before="120"/>
              <w:ind w:right="-143"/>
            </w:pPr>
            <w:r w:rsidRPr="00F56B27">
              <w:t xml:space="preserve">Утверждение </w:t>
            </w:r>
            <w:r w:rsidR="008F436E">
              <w:t xml:space="preserve">проекта </w:t>
            </w:r>
            <w:r w:rsidRPr="00F56B27">
              <w:t>бюджета ГРМО на 201</w:t>
            </w:r>
            <w:r w:rsidR="008F436E">
              <w:t>9</w:t>
            </w:r>
            <w:r w:rsidRPr="00F56B27">
              <w:t xml:space="preserve"> год</w:t>
            </w:r>
          </w:p>
        </w:tc>
        <w:tc>
          <w:tcPr>
            <w:tcW w:w="983" w:type="dxa"/>
          </w:tcPr>
          <w:p w:rsidR="00FC5F2B" w:rsidRPr="00FC5F2B" w:rsidRDefault="006F5FF8" w:rsidP="006F5FF8">
            <w:pPr>
              <w:spacing w:before="120"/>
              <w:ind w:right="-143"/>
            </w:pPr>
            <w:r>
              <w:t>10</w:t>
            </w:r>
            <w:r w:rsidR="00273ACF">
              <w:t xml:space="preserve"> мин</w:t>
            </w:r>
          </w:p>
        </w:tc>
        <w:tc>
          <w:tcPr>
            <w:tcW w:w="718" w:type="dxa"/>
          </w:tcPr>
          <w:p w:rsidR="00FC5F2B" w:rsidRPr="00FC5F2B" w:rsidRDefault="00C15026" w:rsidP="008F436E">
            <w:pPr>
              <w:spacing w:before="120"/>
              <w:ind w:right="-143"/>
            </w:pPr>
            <w:r>
              <w:t>1</w:t>
            </w:r>
            <w:r w:rsidR="008F436E">
              <w:t>4</w:t>
            </w:r>
            <w:r>
              <w:t>.</w:t>
            </w:r>
            <w:r w:rsidR="008F436E">
              <w:t>5</w:t>
            </w:r>
            <w:r>
              <w:t>5</w:t>
            </w:r>
          </w:p>
        </w:tc>
        <w:tc>
          <w:tcPr>
            <w:tcW w:w="3544" w:type="dxa"/>
          </w:tcPr>
          <w:p w:rsidR="00FC5F2B" w:rsidRPr="00FC5F2B" w:rsidRDefault="006F5FF8" w:rsidP="002D5265">
            <w:pPr>
              <w:spacing w:before="120"/>
              <w:ind w:right="-143"/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1A644E" w:rsidTr="00956121">
        <w:tc>
          <w:tcPr>
            <w:tcW w:w="533" w:type="dxa"/>
          </w:tcPr>
          <w:p w:rsidR="00BC6534" w:rsidRDefault="008F436E" w:rsidP="0056061A">
            <w:pPr>
              <w:spacing w:before="120"/>
              <w:ind w:right="-143"/>
            </w:pPr>
            <w:r>
              <w:t>19</w:t>
            </w:r>
          </w:p>
        </w:tc>
        <w:tc>
          <w:tcPr>
            <w:tcW w:w="4395" w:type="dxa"/>
          </w:tcPr>
          <w:p w:rsidR="00BC6534" w:rsidRPr="00FC5F2B" w:rsidRDefault="00273ACF" w:rsidP="008F436E">
            <w:pPr>
              <w:spacing w:before="120"/>
              <w:ind w:right="-143"/>
            </w:pPr>
            <w:r w:rsidRPr="00F56B27">
              <w:t>О голосовании членов ГРМО на Съезде РГР в 201</w:t>
            </w:r>
            <w:r w:rsidR="008F436E">
              <w:t>9</w:t>
            </w:r>
            <w:r w:rsidRPr="00F56B27">
              <w:t xml:space="preserve"> году</w:t>
            </w:r>
          </w:p>
        </w:tc>
        <w:tc>
          <w:tcPr>
            <w:tcW w:w="983" w:type="dxa"/>
          </w:tcPr>
          <w:p w:rsidR="00BC6534" w:rsidRPr="00FC5F2B" w:rsidRDefault="0056061A" w:rsidP="0056061A">
            <w:pPr>
              <w:spacing w:before="120"/>
              <w:ind w:right="-143"/>
            </w:pPr>
            <w:r>
              <w:t>10</w:t>
            </w:r>
            <w:r w:rsidR="00273ACF">
              <w:t xml:space="preserve"> мин</w:t>
            </w:r>
          </w:p>
        </w:tc>
        <w:tc>
          <w:tcPr>
            <w:tcW w:w="718" w:type="dxa"/>
          </w:tcPr>
          <w:p w:rsidR="00BC6534" w:rsidRPr="00FC5F2B" w:rsidRDefault="00C15026" w:rsidP="008F436E">
            <w:pPr>
              <w:spacing w:before="120"/>
              <w:ind w:right="-143"/>
            </w:pPr>
            <w:r>
              <w:t>1</w:t>
            </w:r>
            <w:r w:rsidR="008F436E">
              <w:t>5</w:t>
            </w:r>
            <w:r>
              <w:t>.</w:t>
            </w:r>
            <w:r w:rsidR="008F436E">
              <w:t>05</w:t>
            </w:r>
          </w:p>
        </w:tc>
        <w:tc>
          <w:tcPr>
            <w:tcW w:w="3544" w:type="dxa"/>
          </w:tcPr>
          <w:p w:rsidR="00BC6534" w:rsidRPr="00FC5F2B" w:rsidRDefault="0056061A" w:rsidP="002D5265">
            <w:pPr>
              <w:spacing w:before="120"/>
              <w:ind w:right="-143"/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1A644E" w:rsidTr="00956121">
        <w:tc>
          <w:tcPr>
            <w:tcW w:w="533" w:type="dxa"/>
          </w:tcPr>
          <w:p w:rsidR="00BC6534" w:rsidRDefault="008F436E" w:rsidP="00A37046">
            <w:pPr>
              <w:spacing w:before="120"/>
              <w:ind w:right="-143"/>
            </w:pPr>
            <w:r>
              <w:t>20</w:t>
            </w:r>
          </w:p>
        </w:tc>
        <w:tc>
          <w:tcPr>
            <w:tcW w:w="4395" w:type="dxa"/>
          </w:tcPr>
          <w:p w:rsidR="00BC6534" w:rsidRPr="00A230AF" w:rsidRDefault="00184A66" w:rsidP="002D5265">
            <w:pPr>
              <w:spacing w:before="120"/>
              <w:ind w:right="-143"/>
            </w:pPr>
            <w:r w:rsidRPr="00A230AF">
              <w:t>Награждение</w:t>
            </w:r>
          </w:p>
        </w:tc>
        <w:tc>
          <w:tcPr>
            <w:tcW w:w="983" w:type="dxa"/>
          </w:tcPr>
          <w:p w:rsidR="00BC6534" w:rsidRPr="00FC5F2B" w:rsidRDefault="00C15026" w:rsidP="002D5265">
            <w:pPr>
              <w:spacing w:before="120"/>
              <w:ind w:right="-143"/>
            </w:pPr>
            <w:r>
              <w:t>1</w:t>
            </w:r>
            <w:r w:rsidR="00BC6534" w:rsidRPr="00FC5F2B">
              <w:t>5 мин</w:t>
            </w:r>
          </w:p>
        </w:tc>
        <w:tc>
          <w:tcPr>
            <w:tcW w:w="718" w:type="dxa"/>
          </w:tcPr>
          <w:p w:rsidR="00BC6534" w:rsidRPr="00FC5F2B" w:rsidRDefault="00C15026" w:rsidP="008F436E">
            <w:pPr>
              <w:spacing w:before="120"/>
              <w:ind w:right="-143"/>
            </w:pPr>
            <w:r>
              <w:t>15.</w:t>
            </w:r>
            <w:r w:rsidR="008F436E">
              <w:t>2</w:t>
            </w:r>
            <w:r>
              <w:t>0</w:t>
            </w:r>
          </w:p>
        </w:tc>
        <w:tc>
          <w:tcPr>
            <w:tcW w:w="3544" w:type="dxa"/>
          </w:tcPr>
          <w:p w:rsidR="00BC6534" w:rsidRPr="00FC5F2B" w:rsidRDefault="00BC6534" w:rsidP="002D5265">
            <w:pPr>
              <w:spacing w:before="120"/>
              <w:ind w:right="-143"/>
            </w:pPr>
          </w:p>
        </w:tc>
      </w:tr>
    </w:tbl>
    <w:p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:rsidR="00355C0A" w:rsidRDefault="008100EA" w:rsidP="00355C0A">
      <w:pPr>
        <w:spacing w:before="120" w:line="240" w:lineRule="auto"/>
        <w:ind w:left="-567" w:right="-142"/>
        <w:contextualSpacing/>
      </w:pPr>
      <w:r w:rsidRPr="00EE5F46">
        <w:rPr>
          <w:b/>
        </w:rPr>
        <w:t>1.</w:t>
      </w:r>
      <w:r w:rsidRPr="00EE5F46">
        <w:rPr>
          <w:sz w:val="26"/>
          <w:szCs w:val="26"/>
        </w:rPr>
        <w:t xml:space="preserve"> </w:t>
      </w:r>
      <w:r w:rsidR="00355C0A" w:rsidRPr="00EE5F46">
        <w:rPr>
          <w:i/>
          <w:sz w:val="26"/>
          <w:szCs w:val="26"/>
        </w:rPr>
        <w:t>По первому вопросу</w:t>
      </w:r>
      <w:r w:rsidR="00CC7701" w:rsidRPr="00EE5F46">
        <w:rPr>
          <w:i/>
          <w:sz w:val="26"/>
          <w:szCs w:val="26"/>
        </w:rPr>
        <w:t>:</w:t>
      </w:r>
      <w:r w:rsidR="00355C0A">
        <w:t xml:space="preserve"> </w:t>
      </w:r>
      <w:r w:rsidR="00355C0A" w:rsidRPr="008100EA">
        <w:rPr>
          <w:b/>
        </w:rPr>
        <w:t>«Утверждение регламента и повестки дня общего собрания»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120329">
        <w:t>Симко</w:t>
      </w:r>
      <w:proofErr w:type="spellEnd"/>
      <w:r w:rsidR="00120329">
        <w:t xml:space="preserve"> Е.Б.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A17809">
        <w:t>У</w:t>
      </w:r>
      <w:r>
        <w:t>твердить регламент и повестку дня общего собрания.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59459F">
        <w:t>86</w:t>
      </w:r>
      <w:r>
        <w:t xml:space="preserve"> голос</w:t>
      </w:r>
      <w:r w:rsidR="00A13A7C">
        <w:t>ов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EE5F46">
        <w:rPr>
          <w:b/>
        </w:rPr>
        <w:t>2.</w:t>
      </w:r>
      <w:r w:rsidRPr="00EE5F46">
        <w:rPr>
          <w:sz w:val="26"/>
          <w:szCs w:val="26"/>
        </w:rPr>
        <w:t xml:space="preserve"> </w:t>
      </w:r>
      <w:r w:rsidRPr="00EE5F46">
        <w:rPr>
          <w:i/>
          <w:sz w:val="26"/>
          <w:szCs w:val="26"/>
        </w:rPr>
        <w:t>По второму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председателя и секретаря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120329" w:rsidRDefault="00414884" w:rsidP="0012032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120329">
        <w:t>Симко</w:t>
      </w:r>
      <w:proofErr w:type="spellEnd"/>
      <w:r w:rsidR="00120329">
        <w:t xml:space="preserve"> Е.Б.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общего собрания </w:t>
      </w:r>
      <w:r w:rsidR="00A37046">
        <w:t>Мазурина Н.М.</w:t>
      </w:r>
      <w:r>
        <w:t>, секретарём – 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59459F">
        <w:t>86</w:t>
      </w:r>
      <w:r w:rsidR="00A13A7C">
        <w:t xml:space="preserve"> голосов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3.</w:t>
      </w:r>
      <w:r>
        <w:t xml:space="preserve"> </w:t>
      </w:r>
      <w:r w:rsidRPr="00EE5F46">
        <w:rPr>
          <w:i/>
          <w:sz w:val="26"/>
          <w:szCs w:val="26"/>
        </w:rPr>
        <w:t>По третьему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Счётной комиссии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C17E2F">
        <w:t>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Счётной комиссии </w:t>
      </w:r>
      <w:r w:rsidR="0059459F">
        <w:t>Власову О.Е.</w:t>
      </w:r>
      <w:r>
        <w:t xml:space="preserve">, членом – </w:t>
      </w:r>
      <w:r w:rsidR="0059459F">
        <w:t>Мазурина Н.М.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59459F">
        <w:t>86</w:t>
      </w:r>
      <w:r w:rsidR="00A13A7C">
        <w:t xml:space="preserve"> голосов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C15026" w:rsidRDefault="00C15026" w:rsidP="00414884">
      <w:pPr>
        <w:spacing w:before="120" w:line="240" w:lineRule="auto"/>
        <w:ind w:left="-567" w:right="-142"/>
        <w:contextualSpacing/>
      </w:pPr>
    </w:p>
    <w:p w:rsidR="00CF1B03" w:rsidRPr="00CF1B03" w:rsidRDefault="0059459F" w:rsidP="00CF1B03">
      <w:pPr>
        <w:spacing w:before="120" w:line="240" w:lineRule="auto"/>
        <w:ind w:left="-567" w:right="-142"/>
        <w:contextualSpacing/>
      </w:pPr>
      <w:r>
        <w:rPr>
          <w:b/>
        </w:rPr>
        <w:t>4</w:t>
      </w:r>
      <w:r w:rsidR="00CF1B03" w:rsidRPr="00CF1B03">
        <w:rPr>
          <w:b/>
          <w:sz w:val="26"/>
          <w:szCs w:val="26"/>
        </w:rPr>
        <w:t>.</w:t>
      </w:r>
      <w:r w:rsidR="00CF1B03" w:rsidRPr="00CF1B03">
        <w:rPr>
          <w:sz w:val="26"/>
          <w:szCs w:val="26"/>
        </w:rPr>
        <w:t xml:space="preserve"> </w:t>
      </w:r>
      <w:r w:rsidR="00CF1B03" w:rsidRPr="00CF1B03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четвёртому</w:t>
      </w:r>
      <w:r w:rsidR="00CF1B03" w:rsidRPr="00CF1B03">
        <w:rPr>
          <w:i/>
          <w:sz w:val="26"/>
          <w:szCs w:val="26"/>
        </w:rPr>
        <w:t xml:space="preserve"> вопросу:</w:t>
      </w:r>
      <w:r w:rsidR="00CF1B03" w:rsidRPr="00CF1B03">
        <w:rPr>
          <w:sz w:val="26"/>
          <w:szCs w:val="26"/>
        </w:rPr>
        <w:t xml:space="preserve"> </w:t>
      </w:r>
      <w:r w:rsidR="00CF1B03" w:rsidRPr="00CF1B03">
        <w:rPr>
          <w:b/>
        </w:rPr>
        <w:t>«Отчёт Ревизионной комиссии  за 201</w:t>
      </w:r>
      <w:r w:rsidR="00FB3BB6">
        <w:rPr>
          <w:b/>
        </w:rPr>
        <w:t>8</w:t>
      </w:r>
      <w:r w:rsidR="00CF1B03" w:rsidRPr="00CF1B03">
        <w:rPr>
          <w:b/>
        </w:rPr>
        <w:t xml:space="preserve"> год»</w:t>
      </w:r>
      <w:r w:rsidR="00FB3BB6">
        <w:rPr>
          <w:b/>
        </w:rPr>
        <w:t>.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rPr>
          <w:b/>
        </w:rPr>
        <w:t>Слушали:</w:t>
      </w:r>
      <w:r w:rsidRPr="00CF1B03">
        <w:t xml:space="preserve"> </w:t>
      </w:r>
      <w:proofErr w:type="spellStart"/>
      <w:r>
        <w:t>Журина</w:t>
      </w:r>
      <w:proofErr w:type="spellEnd"/>
      <w:r>
        <w:t xml:space="preserve"> Ю.А.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rPr>
          <w:b/>
        </w:rPr>
        <w:t xml:space="preserve">Постановили: </w:t>
      </w:r>
      <w:r w:rsidRPr="00CF1B03">
        <w:t>Утвердить отчёт Ревизионной комиссии ГРМО за 201</w:t>
      </w:r>
      <w:r w:rsidR="00FB3BB6">
        <w:t>8</w:t>
      </w:r>
      <w:r w:rsidRPr="00CF1B03">
        <w:t xml:space="preserve"> год.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rPr>
          <w:b/>
        </w:rPr>
        <w:t>Голосовали:</w:t>
      </w:r>
      <w:r w:rsidRPr="00CF1B03">
        <w:t xml:space="preserve"> </w:t>
      </w:r>
      <w:r w:rsidR="00FB3BB6">
        <w:t>86</w:t>
      </w:r>
      <w:r w:rsidR="00A13A7C">
        <w:t xml:space="preserve"> голосов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t>«За» - единогласно.</w:t>
      </w:r>
    </w:p>
    <w:p w:rsidR="00CF1B03" w:rsidRDefault="00CF1B03" w:rsidP="00414884">
      <w:pPr>
        <w:spacing w:before="120" w:line="240" w:lineRule="auto"/>
        <w:ind w:left="-567" w:right="-142"/>
        <w:contextualSpacing/>
      </w:pPr>
    </w:p>
    <w:p w:rsidR="00CF1B03" w:rsidRPr="00FB3BB6" w:rsidRDefault="00FB3BB6" w:rsidP="00CF1B03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5</w:t>
      </w:r>
      <w:r w:rsidR="00CF1B03" w:rsidRPr="004C0B19">
        <w:rPr>
          <w:b/>
        </w:rPr>
        <w:t>.</w:t>
      </w:r>
      <w:r w:rsidR="00CF1B03" w:rsidRPr="004C0B19">
        <w:rPr>
          <w:i/>
        </w:rPr>
        <w:t xml:space="preserve"> </w:t>
      </w:r>
      <w:r w:rsidR="00CF1B03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пятому</w:t>
      </w:r>
      <w:r w:rsidR="00CF1B03" w:rsidRPr="00EE5F46">
        <w:rPr>
          <w:i/>
          <w:sz w:val="26"/>
          <w:szCs w:val="26"/>
        </w:rPr>
        <w:t xml:space="preserve"> вопросу:</w:t>
      </w:r>
      <w:r w:rsidR="00CF1B03">
        <w:t xml:space="preserve"> </w:t>
      </w:r>
      <w:r w:rsidRPr="00FB3BB6">
        <w:rPr>
          <w:b/>
        </w:rPr>
        <w:t>«Утверждение исполнения бюджета ГРМО и финансовой отчетности за 2018 год</w:t>
      </w:r>
      <w:r w:rsidR="00CF1B03" w:rsidRPr="00FB3BB6">
        <w:rPr>
          <w:b/>
        </w:rPr>
        <w:t xml:space="preserve">. </w:t>
      </w:r>
    </w:p>
    <w:p w:rsidR="00CF1B03" w:rsidRDefault="00CF1B03" w:rsidP="00CF1B03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="00FB3BB6" w:rsidRPr="00FB3BB6">
        <w:t>Мазурину Н.Ю.</w:t>
      </w:r>
    </w:p>
    <w:p w:rsidR="00FB3BB6" w:rsidRDefault="00FB3BB6" w:rsidP="00FB3BB6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lastRenderedPageBreak/>
        <w:t>Постановили:</w:t>
      </w:r>
      <w:r>
        <w:rPr>
          <w:b/>
        </w:rPr>
        <w:t xml:space="preserve"> </w:t>
      </w:r>
    </w:p>
    <w:p w:rsidR="00FB3BB6" w:rsidRPr="003630F7" w:rsidRDefault="00FB3BB6" w:rsidP="00FB3BB6">
      <w:pPr>
        <w:spacing w:before="120" w:line="240" w:lineRule="auto"/>
        <w:ind w:left="-567" w:right="-142"/>
        <w:contextualSpacing/>
      </w:pPr>
      <w:r>
        <w:rPr>
          <w:b/>
        </w:rPr>
        <w:t xml:space="preserve">1. </w:t>
      </w:r>
      <w:r w:rsidRPr="003630F7">
        <w:t>Утвердить исполнение бюджета ГРМО за 201</w:t>
      </w:r>
      <w:r>
        <w:t>8</w:t>
      </w:r>
      <w:r w:rsidRPr="003630F7">
        <w:t xml:space="preserve"> год.</w:t>
      </w:r>
    </w:p>
    <w:p w:rsidR="00FB3BB6" w:rsidRDefault="00FB3BB6" w:rsidP="00FB3BB6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86 голосов</w:t>
      </w:r>
    </w:p>
    <w:p w:rsidR="00FB3BB6" w:rsidRDefault="00FB3BB6" w:rsidP="00FB3BB6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FB3BB6" w:rsidRPr="00135947" w:rsidRDefault="00FB3BB6" w:rsidP="00FB3BB6">
      <w:pPr>
        <w:spacing w:before="120" w:line="240" w:lineRule="auto"/>
        <w:ind w:left="-567" w:right="-142"/>
        <w:contextualSpacing/>
      </w:pPr>
      <w:r>
        <w:rPr>
          <w:b/>
        </w:rPr>
        <w:t xml:space="preserve"> 2. </w:t>
      </w:r>
      <w:r w:rsidRPr="003630F7">
        <w:t xml:space="preserve">Утвердить </w:t>
      </w:r>
      <w:r>
        <w:t>финансовую отчётность</w:t>
      </w:r>
      <w:r w:rsidRPr="00135947">
        <w:t xml:space="preserve"> за 201</w:t>
      </w:r>
      <w:r>
        <w:t>8</w:t>
      </w:r>
      <w:r w:rsidRPr="00135947">
        <w:t xml:space="preserve"> год.</w:t>
      </w:r>
    </w:p>
    <w:p w:rsidR="00FB3BB6" w:rsidRDefault="00FB3BB6" w:rsidP="00FB3BB6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86 голосов</w:t>
      </w:r>
    </w:p>
    <w:p w:rsidR="00FB3BB6" w:rsidRDefault="00FB3BB6" w:rsidP="00FB3BB6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FB3BB6" w:rsidRPr="004C0B19" w:rsidRDefault="00FB3BB6" w:rsidP="00CF1B03">
      <w:pPr>
        <w:spacing w:before="120" w:line="240" w:lineRule="auto"/>
        <w:ind w:left="-567" w:right="-142"/>
        <w:contextualSpacing/>
      </w:pPr>
    </w:p>
    <w:p w:rsidR="00A235E6" w:rsidRPr="00296C83" w:rsidRDefault="00FB3BB6" w:rsidP="00CF1B03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6</w:t>
      </w:r>
      <w:r w:rsidR="00CF1B03" w:rsidRPr="004C0B19">
        <w:rPr>
          <w:b/>
        </w:rPr>
        <w:t>.</w:t>
      </w:r>
      <w:r w:rsidR="00CF1B03" w:rsidRPr="004C0B19">
        <w:rPr>
          <w:i/>
        </w:rPr>
        <w:t xml:space="preserve"> </w:t>
      </w:r>
      <w:r w:rsidR="00CF1B03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шестому</w:t>
      </w:r>
      <w:r w:rsidR="00A235E6">
        <w:rPr>
          <w:i/>
          <w:sz w:val="26"/>
          <w:szCs w:val="26"/>
        </w:rPr>
        <w:t xml:space="preserve"> </w:t>
      </w:r>
      <w:r w:rsidR="00CF1B03" w:rsidRPr="00EE5F46">
        <w:rPr>
          <w:i/>
          <w:sz w:val="26"/>
          <w:szCs w:val="26"/>
        </w:rPr>
        <w:t>вопросу:</w:t>
      </w:r>
      <w:r w:rsidR="00CF1B03">
        <w:t xml:space="preserve"> </w:t>
      </w:r>
      <w:r w:rsidR="00296C83" w:rsidRPr="00296C83">
        <w:rPr>
          <w:b/>
        </w:rPr>
        <w:t>«Отчёт председателя Комитета по Этике и защите прав потребителей ГРМО за 2018 год»</w:t>
      </w:r>
      <w:r w:rsidR="000A702A" w:rsidRPr="00296C83">
        <w:rPr>
          <w:b/>
        </w:rPr>
        <w:t>.</w:t>
      </w:r>
    </w:p>
    <w:p w:rsidR="00CF1B03" w:rsidRPr="00296C83" w:rsidRDefault="00CF1B03" w:rsidP="00CF1B03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="00296C83" w:rsidRPr="00296C83">
        <w:t>Трошину О.И.</w:t>
      </w:r>
    </w:p>
    <w:p w:rsidR="00CF1B03" w:rsidRDefault="00CF1B03" w:rsidP="00CF1B03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235E6" w:rsidRDefault="00A235E6" w:rsidP="00CF1B03">
      <w:pPr>
        <w:spacing w:before="120" w:line="240" w:lineRule="auto"/>
        <w:ind w:left="-567" w:right="-142"/>
        <w:contextualSpacing/>
      </w:pPr>
    </w:p>
    <w:p w:rsidR="00A235E6" w:rsidRDefault="00296C83" w:rsidP="00A235E6">
      <w:pPr>
        <w:spacing w:before="120" w:line="240" w:lineRule="auto"/>
        <w:ind w:left="-567" w:right="-142"/>
        <w:contextualSpacing/>
      </w:pPr>
      <w:r>
        <w:rPr>
          <w:b/>
        </w:rPr>
        <w:t>7</w:t>
      </w:r>
      <w:r w:rsidR="00A235E6" w:rsidRPr="004C0B19">
        <w:rPr>
          <w:b/>
        </w:rPr>
        <w:t>.</w:t>
      </w:r>
      <w:r w:rsidR="00A235E6" w:rsidRPr="004C0B19">
        <w:rPr>
          <w:i/>
        </w:rPr>
        <w:t xml:space="preserve"> </w:t>
      </w:r>
      <w:r w:rsidR="00A235E6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седьмому</w:t>
      </w:r>
      <w:r w:rsidR="00A235E6" w:rsidRPr="00EE5F46">
        <w:rPr>
          <w:i/>
          <w:sz w:val="26"/>
          <w:szCs w:val="26"/>
        </w:rPr>
        <w:t xml:space="preserve"> вопросу:</w:t>
      </w:r>
      <w:r w:rsidR="00A235E6">
        <w:t xml:space="preserve"> </w:t>
      </w:r>
      <w:r w:rsidRPr="00296C83">
        <w:rPr>
          <w:b/>
        </w:rPr>
        <w:t>«Отчёт о работе Управляющего совета Органа по сертификации Ассоциации «Гильдия риэлторов Московской области за 2018г.»</w:t>
      </w:r>
      <w:r w:rsidRPr="000A702A">
        <w:rPr>
          <w:b/>
        </w:rPr>
        <w:t xml:space="preserve"> </w:t>
      </w:r>
    </w:p>
    <w:p w:rsidR="00A235E6" w:rsidRPr="004C0B19" w:rsidRDefault="00A235E6" w:rsidP="00A235E6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296C83" w:rsidRPr="00296C83">
        <w:t>Хромова</w:t>
      </w:r>
      <w:proofErr w:type="spellEnd"/>
      <w:r w:rsidR="00296C83" w:rsidRPr="00296C83">
        <w:t xml:space="preserve"> А.А.</w:t>
      </w:r>
    </w:p>
    <w:p w:rsidR="00A235E6" w:rsidRDefault="00A235E6" w:rsidP="00A235E6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296C83" w:rsidRDefault="00296C83" w:rsidP="00A235E6">
      <w:pPr>
        <w:spacing w:before="120" w:line="240" w:lineRule="auto"/>
        <w:ind w:left="-567" w:right="-142"/>
        <w:contextualSpacing/>
      </w:pPr>
    </w:p>
    <w:p w:rsidR="00296C83" w:rsidRDefault="00296C83" w:rsidP="00296C83">
      <w:pPr>
        <w:spacing w:before="120" w:line="240" w:lineRule="auto"/>
        <w:ind w:left="-567" w:right="-142"/>
        <w:contextualSpacing/>
      </w:pPr>
      <w:r>
        <w:rPr>
          <w:b/>
        </w:rPr>
        <w:t>8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восьмому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1B2C49">
        <w:rPr>
          <w:b/>
        </w:rPr>
        <w:t>«</w:t>
      </w:r>
      <w:r w:rsidRPr="000A702A">
        <w:rPr>
          <w:b/>
        </w:rPr>
        <w:t xml:space="preserve">Отчет </w:t>
      </w:r>
      <w:r>
        <w:rPr>
          <w:b/>
        </w:rPr>
        <w:t>о работе Комитета по стандарту профессиональной деятельности</w:t>
      </w:r>
      <w:r w:rsidR="008741AF">
        <w:rPr>
          <w:b/>
        </w:rPr>
        <w:t xml:space="preserve">  за 2018 г.</w:t>
      </w:r>
      <w:r w:rsidRPr="000A702A">
        <w:rPr>
          <w:b/>
        </w:rPr>
        <w:t>»</w:t>
      </w:r>
    </w:p>
    <w:p w:rsidR="00296C83" w:rsidRPr="00A235E6" w:rsidRDefault="00296C83" w:rsidP="00296C83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Pr="00A235E6">
        <w:t>Влас</w:t>
      </w:r>
      <w:r w:rsidR="008741AF">
        <w:t>ову О.Е.</w:t>
      </w:r>
    </w:p>
    <w:p w:rsidR="00296C83" w:rsidRDefault="00296C83" w:rsidP="00296C83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235E6" w:rsidRDefault="00A235E6" w:rsidP="00CF1B03">
      <w:pPr>
        <w:spacing w:before="120" w:line="240" w:lineRule="auto"/>
        <w:ind w:left="-567" w:right="-142"/>
        <w:contextualSpacing/>
      </w:pPr>
    </w:p>
    <w:p w:rsidR="00A235E6" w:rsidRDefault="008741AF" w:rsidP="00A235E6">
      <w:pPr>
        <w:spacing w:before="120" w:line="240" w:lineRule="auto"/>
        <w:ind w:left="-567" w:right="-142"/>
        <w:contextualSpacing/>
      </w:pPr>
      <w:r>
        <w:rPr>
          <w:b/>
        </w:rPr>
        <w:t>9</w:t>
      </w:r>
      <w:r w:rsidR="00A235E6" w:rsidRPr="004C0B19">
        <w:rPr>
          <w:b/>
        </w:rPr>
        <w:t>.</w:t>
      </w:r>
      <w:r w:rsidR="00A235E6" w:rsidRPr="004C0B19">
        <w:rPr>
          <w:i/>
        </w:rPr>
        <w:t xml:space="preserve"> </w:t>
      </w:r>
      <w:r w:rsidR="00A235E6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девятому</w:t>
      </w:r>
      <w:r w:rsidR="00A235E6" w:rsidRPr="00EE5F46">
        <w:rPr>
          <w:i/>
          <w:sz w:val="26"/>
          <w:szCs w:val="26"/>
        </w:rPr>
        <w:t xml:space="preserve"> вопросу:</w:t>
      </w:r>
      <w:r w:rsidR="00A235E6">
        <w:t xml:space="preserve"> </w:t>
      </w:r>
      <w:r w:rsidRPr="008741AF">
        <w:rPr>
          <w:b/>
        </w:rPr>
        <w:t>«Отчет о работе Комитета по МЛС за 2018г.»</w:t>
      </w:r>
    </w:p>
    <w:p w:rsidR="00A235E6" w:rsidRPr="00A235E6" w:rsidRDefault="00A235E6" w:rsidP="00A235E6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Pr="00A235E6">
        <w:t>Власенко С.В.</w:t>
      </w:r>
    </w:p>
    <w:p w:rsidR="00A235E6" w:rsidRDefault="00A235E6" w:rsidP="00A235E6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8741AF" w:rsidRDefault="008741AF" w:rsidP="00A235E6">
      <w:pPr>
        <w:spacing w:before="120" w:line="240" w:lineRule="auto"/>
        <w:ind w:left="-567" w:right="-142"/>
        <w:contextualSpacing/>
      </w:pPr>
    </w:p>
    <w:p w:rsidR="002E2805" w:rsidRDefault="001B2C49" w:rsidP="001B2C49">
      <w:pPr>
        <w:spacing w:before="120" w:line="240" w:lineRule="auto"/>
        <w:ind w:left="-567" w:right="-142"/>
        <w:contextualSpacing/>
      </w:pPr>
      <w:r>
        <w:rPr>
          <w:b/>
        </w:rPr>
        <w:t>1</w:t>
      </w:r>
      <w:r w:rsidR="002E2805">
        <w:rPr>
          <w:b/>
        </w:rPr>
        <w:t>0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д</w:t>
      </w:r>
      <w:r w:rsidR="002E2805">
        <w:rPr>
          <w:i/>
          <w:sz w:val="26"/>
          <w:szCs w:val="26"/>
        </w:rPr>
        <w:t>есятому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="002E2805" w:rsidRPr="002E2805">
        <w:rPr>
          <w:b/>
        </w:rPr>
        <w:t>«Отчет о работе Комитета по рекламе за 2018 год»</w:t>
      </w:r>
      <w:r w:rsidR="002E2805">
        <w:rPr>
          <w:b/>
        </w:rPr>
        <w:t>.</w:t>
      </w:r>
    </w:p>
    <w:p w:rsidR="001B2C49" w:rsidRPr="002E2805" w:rsidRDefault="001B2C49" w:rsidP="001B2C4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2E2805" w:rsidRPr="002E2805">
        <w:t>Клименко</w:t>
      </w:r>
      <w:proofErr w:type="spellEnd"/>
      <w:r w:rsidR="002E2805" w:rsidRPr="002E2805">
        <w:t xml:space="preserve"> Т.А.</w:t>
      </w:r>
    </w:p>
    <w:p w:rsidR="001B2C49" w:rsidRDefault="001B2C49" w:rsidP="001B2C4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B5359" w:rsidRDefault="00AB5359" w:rsidP="001B2C49">
      <w:pPr>
        <w:spacing w:before="120" w:line="240" w:lineRule="auto"/>
        <w:ind w:left="-567" w:right="-142"/>
        <w:contextualSpacing/>
      </w:pPr>
    </w:p>
    <w:p w:rsidR="00AB5359" w:rsidRPr="00AB5359" w:rsidRDefault="00AB5359" w:rsidP="00AB535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11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одиннадцатому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AB5359">
        <w:rPr>
          <w:b/>
        </w:rPr>
        <w:t>«</w:t>
      </w:r>
      <w:r w:rsidRPr="00AB5359">
        <w:rPr>
          <w:b/>
          <w:shd w:val="clear" w:color="auto" w:fill="FFFFFF"/>
        </w:rPr>
        <w:t>О продвижении Единого реестра: контекстная реклама. О работе с базой «БОНУС»</w:t>
      </w:r>
      <w:r w:rsidRPr="00AB5359">
        <w:rPr>
          <w:b/>
        </w:rPr>
        <w:t>.</w:t>
      </w:r>
    </w:p>
    <w:p w:rsidR="00AB5359" w:rsidRPr="002E2805" w:rsidRDefault="00AB5359" w:rsidP="00AB535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AB5359" w:rsidRDefault="00AB5359" w:rsidP="00AB535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B5359" w:rsidRDefault="00AB5359" w:rsidP="00AB5359">
      <w:pPr>
        <w:spacing w:before="120" w:line="240" w:lineRule="auto"/>
        <w:ind w:left="-567" w:right="-142"/>
        <w:contextualSpacing/>
      </w:pPr>
    </w:p>
    <w:p w:rsidR="00AB5359" w:rsidRPr="00AB5359" w:rsidRDefault="00AB5359" w:rsidP="00AB535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12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двенадцатому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AB5359">
        <w:rPr>
          <w:b/>
        </w:rPr>
        <w:t>«Отчёт Президента ГРМО о работе ГРМО за 2018 год».</w:t>
      </w:r>
    </w:p>
    <w:p w:rsidR="00AB5359" w:rsidRPr="00AB5359" w:rsidRDefault="00AB5359" w:rsidP="00AB535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AB5359">
        <w:t>Симко</w:t>
      </w:r>
      <w:proofErr w:type="spellEnd"/>
      <w:r w:rsidRPr="00AB5359">
        <w:t xml:space="preserve"> Е.Б.</w:t>
      </w:r>
    </w:p>
    <w:p w:rsidR="00AB5359" w:rsidRDefault="00AB5359" w:rsidP="00AB535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1B2C49" w:rsidRDefault="001B2C49" w:rsidP="001B2C49">
      <w:pPr>
        <w:spacing w:before="120" w:line="240" w:lineRule="auto"/>
        <w:ind w:left="-567" w:right="-142"/>
        <w:contextualSpacing/>
      </w:pPr>
    </w:p>
    <w:p w:rsidR="001B2C49" w:rsidRDefault="001B2C49" w:rsidP="001B2C49">
      <w:pPr>
        <w:spacing w:before="120" w:line="240" w:lineRule="auto"/>
        <w:ind w:left="-567" w:right="-142"/>
        <w:contextualSpacing/>
      </w:pPr>
      <w:r>
        <w:rPr>
          <w:b/>
        </w:rPr>
        <w:t>1</w:t>
      </w:r>
      <w:r w:rsidR="00AB5359">
        <w:rPr>
          <w:b/>
        </w:rPr>
        <w:t>3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 w:rsidR="00AB5359">
        <w:rPr>
          <w:i/>
          <w:sz w:val="26"/>
          <w:szCs w:val="26"/>
        </w:rPr>
        <w:t>тринадцатому вопросу</w:t>
      </w:r>
      <w:r w:rsidRPr="00EE5F46">
        <w:rPr>
          <w:i/>
          <w:sz w:val="26"/>
          <w:szCs w:val="26"/>
        </w:rPr>
        <w:t>:</w:t>
      </w:r>
      <w:r>
        <w:t xml:space="preserve"> </w:t>
      </w:r>
      <w:r w:rsidRPr="001B2C49">
        <w:rPr>
          <w:b/>
        </w:rPr>
        <w:t>«</w:t>
      </w:r>
      <w:r w:rsidR="00AB5359">
        <w:rPr>
          <w:b/>
        </w:rPr>
        <w:t>Обсуждение отчётов</w:t>
      </w:r>
      <w:r w:rsidRPr="001B2C49">
        <w:rPr>
          <w:b/>
        </w:rPr>
        <w:t>».</w:t>
      </w:r>
    </w:p>
    <w:p w:rsidR="00AB5359" w:rsidRDefault="001B2C49" w:rsidP="001B2C49">
      <w:pPr>
        <w:spacing w:before="120" w:line="240" w:lineRule="auto"/>
        <w:ind w:left="-567" w:right="-142"/>
        <w:contextualSpacing/>
      </w:pPr>
      <w:r>
        <w:rPr>
          <w:b/>
        </w:rPr>
        <w:t>Выступили</w:t>
      </w:r>
      <w:r w:rsidRPr="008100EA">
        <w:rPr>
          <w:b/>
        </w:rPr>
        <w:t>:</w:t>
      </w:r>
      <w:r>
        <w:rPr>
          <w:b/>
        </w:rPr>
        <w:t xml:space="preserve"> </w:t>
      </w:r>
      <w:proofErr w:type="spellStart"/>
      <w:r w:rsidRPr="001B2C49">
        <w:t>Целыковский</w:t>
      </w:r>
      <w:proofErr w:type="spellEnd"/>
      <w:r w:rsidRPr="001B2C49">
        <w:t xml:space="preserve"> А.А., </w:t>
      </w:r>
      <w:proofErr w:type="spellStart"/>
      <w:r w:rsidRPr="001B2C49">
        <w:t>Симко</w:t>
      </w:r>
      <w:proofErr w:type="spellEnd"/>
      <w:r w:rsidRPr="001B2C49">
        <w:t xml:space="preserve"> Е.Б.</w:t>
      </w:r>
      <w:r>
        <w:t xml:space="preserve">, </w:t>
      </w:r>
      <w:r w:rsidR="00AB5359">
        <w:t>Мазурин Н.М., Власова О.Е.</w:t>
      </w:r>
      <w:r w:rsidR="00905834">
        <w:t>, Власенко С.В.</w:t>
      </w:r>
      <w:r w:rsidR="00AB5359">
        <w:t xml:space="preserve"> </w:t>
      </w:r>
    </w:p>
    <w:p w:rsidR="001B2C49" w:rsidRDefault="00AB5359" w:rsidP="001B2C49">
      <w:pPr>
        <w:spacing w:before="120" w:line="240" w:lineRule="auto"/>
        <w:ind w:left="-567" w:right="-142"/>
        <w:contextualSpacing/>
      </w:pPr>
      <w:r w:rsidRPr="00905834">
        <w:rPr>
          <w:b/>
        </w:rPr>
        <w:t>Постановили:</w:t>
      </w:r>
      <w:r>
        <w:t xml:space="preserve"> признать работу ГРМО за 2018 год удовлетворительной.</w:t>
      </w:r>
    </w:p>
    <w:p w:rsidR="00905834" w:rsidRDefault="00905834" w:rsidP="0090583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86 голосов</w:t>
      </w:r>
    </w:p>
    <w:p w:rsidR="001B2C49" w:rsidRDefault="00905834" w:rsidP="00905834">
      <w:pPr>
        <w:spacing w:before="120" w:line="240" w:lineRule="auto"/>
        <w:ind w:left="-567" w:right="-142"/>
        <w:contextualSpacing/>
      </w:pPr>
      <w:r>
        <w:t>«За» - единогласно</w:t>
      </w:r>
    </w:p>
    <w:p w:rsidR="00905834" w:rsidRDefault="00905834" w:rsidP="00905834">
      <w:pPr>
        <w:spacing w:before="120" w:line="240" w:lineRule="auto"/>
        <w:ind w:left="-567" w:right="-142"/>
        <w:contextualSpacing/>
      </w:pPr>
    </w:p>
    <w:p w:rsidR="004C0B19" w:rsidRPr="00120329" w:rsidRDefault="00135947" w:rsidP="004C0B1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14</w:t>
      </w:r>
      <w:r w:rsidR="004C0B19" w:rsidRPr="00414884">
        <w:rPr>
          <w:b/>
        </w:rPr>
        <w:t>.</w:t>
      </w:r>
      <w:r w:rsidR="004C0B19">
        <w:t xml:space="preserve"> </w:t>
      </w:r>
      <w:r w:rsidR="004C0B19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четырнадцатому</w:t>
      </w:r>
      <w:r w:rsidR="004C0B19" w:rsidRPr="00EE5F46">
        <w:rPr>
          <w:i/>
          <w:sz w:val="26"/>
          <w:szCs w:val="26"/>
        </w:rPr>
        <w:t xml:space="preserve">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905834">
        <w:rPr>
          <w:b/>
        </w:rPr>
        <w:t>«</w:t>
      </w:r>
      <w:r w:rsidR="00AB5359" w:rsidRPr="00905834">
        <w:rPr>
          <w:b/>
        </w:rPr>
        <w:t>Выборы Президента ГРМО</w:t>
      </w:r>
      <w:r w:rsidR="004C0B19" w:rsidRPr="00905834">
        <w:rPr>
          <w:b/>
        </w:rPr>
        <w:t>»</w:t>
      </w:r>
      <w:r w:rsidR="002F213D" w:rsidRPr="00905834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Мазурин</w:t>
      </w:r>
      <w:r w:rsidR="00905834">
        <w:t>а Н.М.</w:t>
      </w:r>
    </w:p>
    <w:p w:rsidR="004C0B19" w:rsidRPr="003630F7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905834" w:rsidRPr="00905834">
        <w:t xml:space="preserve">Избрать президентом ГРМО на повторный срок </w:t>
      </w:r>
      <w:proofErr w:type="spellStart"/>
      <w:r w:rsidR="00905834" w:rsidRPr="00905834">
        <w:t>Симко</w:t>
      </w:r>
      <w:proofErr w:type="spellEnd"/>
      <w:r w:rsidR="00905834" w:rsidRPr="00905834">
        <w:t xml:space="preserve"> Е.Б.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905834">
        <w:t>86</w:t>
      </w:r>
      <w:r w:rsidR="00A13A7C">
        <w:t xml:space="preserve"> голосов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</w:p>
    <w:p w:rsidR="00135947" w:rsidRPr="00120329" w:rsidRDefault="00135947" w:rsidP="00135947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15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пятнадцатому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905834">
        <w:rPr>
          <w:b/>
        </w:rPr>
        <w:t>«</w:t>
      </w:r>
      <w:r w:rsidR="00905834" w:rsidRPr="00905834">
        <w:rPr>
          <w:b/>
        </w:rPr>
        <w:t>Выборы в состав Регионального совета ГРМО</w:t>
      </w:r>
      <w:r w:rsidRPr="00120329">
        <w:rPr>
          <w:b/>
        </w:rPr>
        <w:t>»</w:t>
      </w:r>
      <w:r>
        <w:rPr>
          <w:b/>
        </w:rPr>
        <w:t>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</w:t>
      </w:r>
      <w:r w:rsidR="00905834">
        <w:t>а Н.М.</w:t>
      </w:r>
    </w:p>
    <w:p w:rsidR="00905834" w:rsidRDefault="00135947" w:rsidP="00135947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</w:p>
    <w:p w:rsidR="00905834" w:rsidRDefault="00905834" w:rsidP="00135947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lastRenderedPageBreak/>
        <w:t xml:space="preserve">1. </w:t>
      </w:r>
      <w:r w:rsidR="00135947">
        <w:rPr>
          <w:b/>
        </w:rPr>
        <w:t xml:space="preserve">  </w:t>
      </w:r>
      <w:r>
        <w:rPr>
          <w:b/>
        </w:rPr>
        <w:t>Голосовать за кандидатов в состав Регионального совета ГРМО списком из 15 человек. В список включить кандидатов, изъявивших желание.</w:t>
      </w:r>
    </w:p>
    <w:p w:rsidR="00905834" w:rsidRDefault="00905834" w:rsidP="0090583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86 голосов</w:t>
      </w:r>
    </w:p>
    <w:p w:rsidR="00905834" w:rsidRDefault="00905834" w:rsidP="0090583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905834" w:rsidRDefault="00905834" w:rsidP="00135947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 xml:space="preserve">2. Избрать </w:t>
      </w:r>
      <w:r w:rsidR="003A2800">
        <w:rPr>
          <w:b/>
        </w:rPr>
        <w:t xml:space="preserve">новый </w:t>
      </w:r>
      <w:r>
        <w:rPr>
          <w:b/>
        </w:rPr>
        <w:t xml:space="preserve"> состав Регионального совета ГРМО</w:t>
      </w:r>
      <w:r w:rsidR="003A2800">
        <w:rPr>
          <w:b/>
        </w:rPr>
        <w:t xml:space="preserve"> в количестве 15 человек</w:t>
      </w:r>
      <w:r>
        <w:rPr>
          <w:b/>
        </w:rPr>
        <w:t>:</w:t>
      </w:r>
    </w:p>
    <w:p w:rsidR="00905834" w:rsidRDefault="00905834" w:rsidP="00135947">
      <w:pPr>
        <w:spacing w:before="120" w:line="240" w:lineRule="auto"/>
        <w:ind w:left="-567" w:right="-142"/>
        <w:contextualSpacing/>
        <w:rPr>
          <w:b/>
        </w:rPr>
      </w:pPr>
    </w:p>
    <w:p w:rsidR="003A2800" w:rsidRPr="00C965D8" w:rsidRDefault="003A2800" w:rsidP="003A2800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1. </w:t>
      </w:r>
      <w:proofErr w:type="spellStart"/>
      <w:r w:rsidRPr="00C965D8">
        <w:rPr>
          <w:b/>
          <w:sz w:val="20"/>
          <w:szCs w:val="20"/>
        </w:rPr>
        <w:t>Симко</w:t>
      </w:r>
      <w:proofErr w:type="spellEnd"/>
      <w:r w:rsidRPr="00C965D8">
        <w:rPr>
          <w:b/>
          <w:sz w:val="20"/>
          <w:szCs w:val="20"/>
        </w:rPr>
        <w:t xml:space="preserve"> Е.Б.</w:t>
      </w:r>
      <w:r w:rsidRPr="00C965D8">
        <w:rPr>
          <w:sz w:val="20"/>
          <w:szCs w:val="20"/>
        </w:rPr>
        <w:t xml:space="preserve"> – Президент ГРМО</w:t>
      </w:r>
    </w:p>
    <w:p w:rsidR="003A2800" w:rsidRPr="00C965D8" w:rsidRDefault="003A2800" w:rsidP="003A2800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2.  </w:t>
      </w:r>
      <w:r w:rsidRPr="00C965D8">
        <w:rPr>
          <w:b/>
          <w:sz w:val="20"/>
          <w:szCs w:val="20"/>
        </w:rPr>
        <w:t>Хромов А.А.</w:t>
      </w:r>
      <w:r w:rsidRPr="00C965D8">
        <w:rPr>
          <w:sz w:val="20"/>
          <w:szCs w:val="20"/>
        </w:rPr>
        <w:t xml:space="preserve"> – </w:t>
      </w:r>
      <w:r>
        <w:rPr>
          <w:sz w:val="20"/>
          <w:szCs w:val="20"/>
        </w:rPr>
        <w:t>генеральный директор АО «Кредит-Центр» г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аменское</w:t>
      </w:r>
    </w:p>
    <w:p w:rsidR="003A2800" w:rsidRPr="00C965D8" w:rsidRDefault="003A2800" w:rsidP="003A2800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3.  </w:t>
      </w:r>
      <w:proofErr w:type="spellStart"/>
      <w:r w:rsidRPr="00C965D8">
        <w:rPr>
          <w:b/>
          <w:sz w:val="20"/>
          <w:szCs w:val="20"/>
        </w:rPr>
        <w:t>Целыковский</w:t>
      </w:r>
      <w:proofErr w:type="spellEnd"/>
      <w:r w:rsidRPr="00C965D8">
        <w:rPr>
          <w:b/>
          <w:sz w:val="20"/>
          <w:szCs w:val="20"/>
        </w:rPr>
        <w:t xml:space="preserve"> А.А.</w:t>
      </w:r>
      <w:r w:rsidRPr="00C965D8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президент </w:t>
      </w:r>
      <w:proofErr w:type="spellStart"/>
      <w:r>
        <w:rPr>
          <w:sz w:val="20"/>
          <w:szCs w:val="20"/>
        </w:rPr>
        <w:t>Электростальской</w:t>
      </w:r>
      <w:proofErr w:type="spellEnd"/>
      <w:r>
        <w:rPr>
          <w:sz w:val="20"/>
          <w:szCs w:val="20"/>
        </w:rPr>
        <w:t xml:space="preserve"> гильдии риэлторов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4.  </w:t>
      </w:r>
      <w:r>
        <w:rPr>
          <w:b/>
          <w:sz w:val="20"/>
          <w:szCs w:val="20"/>
          <w:lang w:eastAsia="ar-SA"/>
        </w:rPr>
        <w:t xml:space="preserve">Власова </w:t>
      </w:r>
      <w:r w:rsidRPr="00C965D8">
        <w:rPr>
          <w:b/>
          <w:sz w:val="20"/>
          <w:szCs w:val="20"/>
          <w:lang w:eastAsia="ar-SA"/>
        </w:rPr>
        <w:t>О.Е.</w:t>
      </w:r>
      <w:r w:rsidRPr="00C965D8">
        <w:rPr>
          <w:sz w:val="20"/>
          <w:szCs w:val="20"/>
          <w:lang w:eastAsia="ar-SA"/>
        </w:rPr>
        <w:t xml:space="preserve"> – генеральный директор ООО «Удачный выбор» г</w:t>
      </w:r>
      <w:proofErr w:type="gramStart"/>
      <w:r w:rsidRPr="00C965D8">
        <w:rPr>
          <w:sz w:val="20"/>
          <w:szCs w:val="20"/>
          <w:lang w:eastAsia="ar-SA"/>
        </w:rPr>
        <w:t>.Р</w:t>
      </w:r>
      <w:proofErr w:type="gramEnd"/>
      <w:r w:rsidRPr="00C965D8">
        <w:rPr>
          <w:sz w:val="20"/>
          <w:szCs w:val="20"/>
          <w:lang w:eastAsia="ar-SA"/>
        </w:rPr>
        <w:t>аменское</w:t>
      </w:r>
      <w:r>
        <w:rPr>
          <w:sz w:val="20"/>
          <w:szCs w:val="20"/>
          <w:lang w:eastAsia="ar-SA"/>
        </w:rPr>
        <w:t xml:space="preserve"> </w:t>
      </w:r>
    </w:p>
    <w:p w:rsidR="003A2800" w:rsidRDefault="003A2800" w:rsidP="003A2800">
      <w:pPr>
        <w:rPr>
          <w:b/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5.  </w:t>
      </w:r>
      <w:proofErr w:type="spellStart"/>
      <w:r w:rsidRPr="003A2800">
        <w:rPr>
          <w:b/>
          <w:sz w:val="20"/>
          <w:szCs w:val="20"/>
          <w:lang w:eastAsia="ar-SA"/>
        </w:rPr>
        <w:t>Шуранов</w:t>
      </w:r>
      <w:proofErr w:type="spellEnd"/>
      <w:r w:rsidRPr="003A2800">
        <w:rPr>
          <w:b/>
          <w:sz w:val="20"/>
          <w:szCs w:val="20"/>
          <w:lang w:eastAsia="ar-SA"/>
        </w:rPr>
        <w:t xml:space="preserve"> А.В.</w:t>
      </w:r>
      <w:r>
        <w:rPr>
          <w:sz w:val="20"/>
          <w:szCs w:val="20"/>
          <w:lang w:eastAsia="ar-SA"/>
        </w:rPr>
        <w:t xml:space="preserve"> – президент Подольской гильдии риэлторов</w:t>
      </w:r>
    </w:p>
    <w:p w:rsidR="003A2800" w:rsidRPr="003A2800" w:rsidRDefault="003A2800" w:rsidP="003A2800">
      <w:pPr>
        <w:rPr>
          <w:sz w:val="20"/>
          <w:szCs w:val="20"/>
          <w:lang w:eastAsia="ar-SA"/>
        </w:rPr>
      </w:pPr>
      <w:r w:rsidRPr="003A2800">
        <w:rPr>
          <w:sz w:val="20"/>
          <w:szCs w:val="20"/>
          <w:lang w:eastAsia="ar-SA"/>
        </w:rPr>
        <w:t>6.</w:t>
      </w:r>
      <w:r>
        <w:rPr>
          <w:sz w:val="20"/>
          <w:szCs w:val="20"/>
          <w:lang w:eastAsia="ar-SA"/>
        </w:rPr>
        <w:t xml:space="preserve">  </w:t>
      </w:r>
      <w:r w:rsidRPr="003A2800">
        <w:rPr>
          <w:b/>
          <w:sz w:val="20"/>
          <w:szCs w:val="20"/>
          <w:lang w:eastAsia="ar-SA"/>
        </w:rPr>
        <w:t>Литвин С.М.</w:t>
      </w:r>
      <w:r>
        <w:rPr>
          <w:sz w:val="20"/>
          <w:szCs w:val="20"/>
          <w:lang w:eastAsia="ar-SA"/>
        </w:rPr>
        <w:t xml:space="preserve"> – генеральный директор ООО «ТЕХНОДОМ» г</w:t>
      </w:r>
      <w:proofErr w:type="gramStart"/>
      <w:r>
        <w:rPr>
          <w:sz w:val="20"/>
          <w:szCs w:val="20"/>
          <w:lang w:eastAsia="ar-SA"/>
        </w:rPr>
        <w:t>.П</w:t>
      </w:r>
      <w:proofErr w:type="gramEnd"/>
      <w:r>
        <w:rPr>
          <w:sz w:val="20"/>
          <w:szCs w:val="20"/>
          <w:lang w:eastAsia="ar-SA"/>
        </w:rPr>
        <w:t>одольск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7.  </w:t>
      </w:r>
      <w:r w:rsidRPr="00C965D8">
        <w:rPr>
          <w:b/>
          <w:sz w:val="20"/>
          <w:szCs w:val="20"/>
          <w:lang w:eastAsia="ar-SA"/>
        </w:rPr>
        <w:t xml:space="preserve">Боку </w:t>
      </w:r>
      <w:proofErr w:type="spellStart"/>
      <w:r w:rsidRPr="00C965D8">
        <w:rPr>
          <w:b/>
          <w:sz w:val="20"/>
          <w:szCs w:val="20"/>
          <w:lang w:eastAsia="ar-SA"/>
        </w:rPr>
        <w:t>Ен</w:t>
      </w:r>
      <w:proofErr w:type="spellEnd"/>
      <w:r w:rsidRPr="00C965D8">
        <w:rPr>
          <w:b/>
          <w:sz w:val="20"/>
          <w:szCs w:val="20"/>
          <w:lang w:eastAsia="ar-SA"/>
        </w:rPr>
        <w:t xml:space="preserve"> </w:t>
      </w:r>
      <w:proofErr w:type="spellStart"/>
      <w:r w:rsidRPr="00C965D8">
        <w:rPr>
          <w:b/>
          <w:sz w:val="20"/>
          <w:szCs w:val="20"/>
          <w:lang w:eastAsia="ar-SA"/>
        </w:rPr>
        <w:t>Ун</w:t>
      </w:r>
      <w:proofErr w:type="spellEnd"/>
      <w:r w:rsidRPr="00C965D8">
        <w:rPr>
          <w:sz w:val="20"/>
          <w:szCs w:val="20"/>
          <w:lang w:eastAsia="ar-SA"/>
        </w:rPr>
        <w:t xml:space="preserve"> – Президент Чеховской гильдии риэлторов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8.  </w:t>
      </w:r>
      <w:r w:rsidRPr="00C965D8">
        <w:rPr>
          <w:b/>
          <w:sz w:val="20"/>
          <w:szCs w:val="20"/>
          <w:lang w:eastAsia="ar-SA"/>
        </w:rPr>
        <w:t>Власенко С.В.</w:t>
      </w:r>
      <w:r w:rsidRPr="00C965D8">
        <w:rPr>
          <w:sz w:val="20"/>
          <w:szCs w:val="20"/>
          <w:lang w:eastAsia="ar-SA"/>
        </w:rPr>
        <w:t xml:space="preserve"> – Президент КР «Мегаполис-Сервис»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9.</w:t>
      </w:r>
      <w:r>
        <w:rPr>
          <w:sz w:val="20"/>
          <w:szCs w:val="20"/>
          <w:lang w:eastAsia="ar-SA"/>
        </w:rPr>
        <w:t xml:space="preserve">  </w:t>
      </w:r>
      <w:r w:rsidRPr="00C965D8">
        <w:rPr>
          <w:b/>
          <w:sz w:val="20"/>
          <w:szCs w:val="20"/>
          <w:lang w:eastAsia="ar-SA"/>
        </w:rPr>
        <w:t>Мазурин Н.М.</w:t>
      </w:r>
      <w:r w:rsidRPr="00C965D8">
        <w:rPr>
          <w:sz w:val="20"/>
          <w:szCs w:val="20"/>
          <w:lang w:eastAsia="ar-SA"/>
        </w:rPr>
        <w:t xml:space="preserve"> – Председатель </w:t>
      </w:r>
      <w:r>
        <w:rPr>
          <w:sz w:val="20"/>
          <w:szCs w:val="20"/>
          <w:lang w:eastAsia="ar-SA"/>
        </w:rPr>
        <w:t>Совета директоров ГК «Кредит-Центр»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10.</w:t>
      </w:r>
      <w:r w:rsidRPr="00C965D8">
        <w:rPr>
          <w:b/>
          <w:sz w:val="20"/>
          <w:szCs w:val="20"/>
          <w:lang w:eastAsia="ar-SA"/>
        </w:rPr>
        <w:t>Степанищев И.Д</w:t>
      </w:r>
      <w:r w:rsidRPr="00C965D8">
        <w:rPr>
          <w:sz w:val="20"/>
          <w:szCs w:val="20"/>
          <w:lang w:eastAsia="ar-SA"/>
        </w:rPr>
        <w:t>. – генеральный директор ООО "АН "Мегаполис-Сервис" город Павловский Посад"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11.</w:t>
      </w:r>
      <w:r w:rsidRPr="00C965D8">
        <w:rPr>
          <w:b/>
          <w:sz w:val="20"/>
          <w:szCs w:val="20"/>
          <w:lang w:eastAsia="ar-SA"/>
        </w:rPr>
        <w:t>Туманова В.Ю</w:t>
      </w:r>
      <w:r w:rsidRPr="00C965D8">
        <w:rPr>
          <w:sz w:val="20"/>
          <w:szCs w:val="20"/>
          <w:lang w:eastAsia="ar-SA"/>
        </w:rPr>
        <w:t>. – Руководитель АН «Дом.</w:t>
      </w:r>
      <w:proofErr w:type="spellStart"/>
      <w:r w:rsidRPr="00C965D8">
        <w:rPr>
          <w:sz w:val="20"/>
          <w:szCs w:val="20"/>
          <w:lang w:val="en-US" w:eastAsia="ar-SA"/>
        </w:rPr>
        <w:t>ru</w:t>
      </w:r>
      <w:proofErr w:type="spellEnd"/>
      <w:r w:rsidRPr="00C965D8">
        <w:rPr>
          <w:sz w:val="20"/>
          <w:szCs w:val="20"/>
          <w:lang w:eastAsia="ar-SA"/>
        </w:rPr>
        <w:t>» (г</w:t>
      </w:r>
      <w:proofErr w:type="gramStart"/>
      <w:r w:rsidRPr="00C965D8">
        <w:rPr>
          <w:sz w:val="20"/>
          <w:szCs w:val="20"/>
          <w:lang w:eastAsia="ar-SA"/>
        </w:rPr>
        <w:t>.К</w:t>
      </w:r>
      <w:proofErr w:type="gramEnd"/>
      <w:r w:rsidRPr="00C965D8">
        <w:rPr>
          <w:sz w:val="20"/>
          <w:szCs w:val="20"/>
          <w:lang w:eastAsia="ar-SA"/>
        </w:rPr>
        <w:t>оломна)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12.</w:t>
      </w:r>
      <w:r w:rsidRPr="00C965D8">
        <w:rPr>
          <w:b/>
          <w:sz w:val="20"/>
          <w:szCs w:val="20"/>
          <w:lang w:eastAsia="ar-SA"/>
        </w:rPr>
        <w:t>Трошина О.И.</w:t>
      </w:r>
      <w:r w:rsidRPr="00C965D8">
        <w:rPr>
          <w:sz w:val="20"/>
          <w:szCs w:val="20"/>
          <w:lang w:eastAsia="ar-SA"/>
        </w:rPr>
        <w:t xml:space="preserve"> – </w:t>
      </w:r>
      <w:r>
        <w:rPr>
          <w:sz w:val="20"/>
          <w:szCs w:val="20"/>
          <w:lang w:eastAsia="ar-SA"/>
        </w:rPr>
        <w:t xml:space="preserve">председатель Комитета по Этике и защите прав потребителей ГРМО, </w:t>
      </w:r>
      <w:r w:rsidRPr="00C965D8">
        <w:rPr>
          <w:sz w:val="20"/>
          <w:szCs w:val="20"/>
          <w:lang w:eastAsia="ar-SA"/>
        </w:rPr>
        <w:t>генеральный директор ООО «СИТИ+» (</w:t>
      </w:r>
      <w:proofErr w:type="spellStart"/>
      <w:r w:rsidRPr="00C965D8">
        <w:rPr>
          <w:sz w:val="20"/>
          <w:szCs w:val="20"/>
          <w:lang w:eastAsia="ar-SA"/>
        </w:rPr>
        <w:t>г</w:t>
      </w:r>
      <w:proofErr w:type="gramStart"/>
      <w:r w:rsidRPr="00C965D8">
        <w:rPr>
          <w:sz w:val="20"/>
          <w:szCs w:val="20"/>
          <w:lang w:eastAsia="ar-SA"/>
        </w:rPr>
        <w:t>.Б</w:t>
      </w:r>
      <w:proofErr w:type="gramEnd"/>
      <w:r w:rsidRPr="00C965D8">
        <w:rPr>
          <w:sz w:val="20"/>
          <w:szCs w:val="20"/>
          <w:lang w:eastAsia="ar-SA"/>
        </w:rPr>
        <w:t>алашиха</w:t>
      </w:r>
      <w:proofErr w:type="spellEnd"/>
      <w:r w:rsidRPr="00C965D8">
        <w:rPr>
          <w:sz w:val="20"/>
          <w:szCs w:val="20"/>
          <w:lang w:eastAsia="ar-SA"/>
        </w:rPr>
        <w:t>)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13.</w:t>
      </w:r>
      <w:r w:rsidRPr="00C965D8">
        <w:rPr>
          <w:b/>
          <w:sz w:val="20"/>
          <w:szCs w:val="20"/>
          <w:lang w:eastAsia="ar-SA"/>
        </w:rPr>
        <w:t xml:space="preserve">Новиков </w:t>
      </w:r>
      <w:r>
        <w:rPr>
          <w:b/>
          <w:sz w:val="20"/>
          <w:szCs w:val="20"/>
          <w:lang w:eastAsia="ar-SA"/>
        </w:rPr>
        <w:t>М.В.</w:t>
      </w:r>
      <w:r w:rsidRPr="00C965D8">
        <w:rPr>
          <w:sz w:val="20"/>
          <w:szCs w:val="20"/>
          <w:lang w:eastAsia="ar-SA"/>
        </w:rPr>
        <w:t xml:space="preserve"> – </w:t>
      </w:r>
      <w:r>
        <w:rPr>
          <w:sz w:val="20"/>
          <w:szCs w:val="20"/>
          <w:lang w:eastAsia="ar-SA"/>
        </w:rPr>
        <w:t>генеральный директор ООО «АВАНГАРД» г</w:t>
      </w:r>
      <w:proofErr w:type="gramStart"/>
      <w:r>
        <w:rPr>
          <w:sz w:val="20"/>
          <w:szCs w:val="20"/>
          <w:lang w:eastAsia="ar-SA"/>
        </w:rPr>
        <w:t>.Ж</w:t>
      </w:r>
      <w:proofErr w:type="gramEnd"/>
      <w:r>
        <w:rPr>
          <w:sz w:val="20"/>
          <w:szCs w:val="20"/>
          <w:lang w:eastAsia="ar-SA"/>
        </w:rPr>
        <w:t>уковский</w:t>
      </w:r>
    </w:p>
    <w:p w:rsidR="003A2800" w:rsidRPr="00C965D8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14.</w:t>
      </w:r>
      <w:r w:rsidRPr="003A2800">
        <w:rPr>
          <w:b/>
          <w:sz w:val="20"/>
          <w:szCs w:val="20"/>
          <w:lang w:eastAsia="ar-SA"/>
        </w:rPr>
        <w:t>Шурыгин А.Ю.</w:t>
      </w:r>
      <w:r w:rsidRPr="00C965D8">
        <w:rPr>
          <w:sz w:val="20"/>
          <w:szCs w:val="20"/>
          <w:lang w:eastAsia="ar-SA"/>
        </w:rPr>
        <w:t xml:space="preserve"> – </w:t>
      </w:r>
      <w:r>
        <w:rPr>
          <w:sz w:val="20"/>
          <w:szCs w:val="20"/>
          <w:lang w:eastAsia="ar-SA"/>
        </w:rPr>
        <w:t>генеральный директор ООО «</w:t>
      </w:r>
      <w:r w:rsidRPr="003A2800">
        <w:rPr>
          <w:sz w:val="20"/>
          <w:szCs w:val="20"/>
          <w:lang w:eastAsia="ar-SA"/>
        </w:rPr>
        <w:t xml:space="preserve">Центр недвижимости и права </w:t>
      </w:r>
      <w:r>
        <w:rPr>
          <w:sz w:val="20"/>
          <w:szCs w:val="20"/>
          <w:lang w:eastAsia="ar-SA"/>
        </w:rPr>
        <w:t>«</w:t>
      </w:r>
      <w:proofErr w:type="spellStart"/>
      <w:r w:rsidRPr="003A2800">
        <w:rPr>
          <w:sz w:val="20"/>
          <w:szCs w:val="20"/>
          <w:lang w:eastAsia="ar-SA"/>
        </w:rPr>
        <w:t>Градомиръ</w:t>
      </w:r>
      <w:proofErr w:type="spellEnd"/>
      <w:r>
        <w:rPr>
          <w:sz w:val="20"/>
          <w:szCs w:val="20"/>
          <w:lang w:eastAsia="ar-SA"/>
        </w:rPr>
        <w:t>» г</w:t>
      </w:r>
      <w:proofErr w:type="gramStart"/>
      <w:r>
        <w:rPr>
          <w:sz w:val="20"/>
          <w:szCs w:val="20"/>
          <w:lang w:eastAsia="ar-SA"/>
        </w:rPr>
        <w:t>.С</w:t>
      </w:r>
      <w:proofErr w:type="gramEnd"/>
      <w:r>
        <w:rPr>
          <w:sz w:val="20"/>
          <w:szCs w:val="20"/>
          <w:lang w:eastAsia="ar-SA"/>
        </w:rPr>
        <w:t>ергиев Посад</w:t>
      </w:r>
    </w:p>
    <w:p w:rsidR="003A2800" w:rsidRDefault="003A2800" w:rsidP="003A2800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15.</w:t>
      </w:r>
      <w:r w:rsidRPr="003A2800">
        <w:rPr>
          <w:b/>
          <w:sz w:val="20"/>
          <w:szCs w:val="20"/>
          <w:lang w:eastAsia="ar-SA"/>
        </w:rPr>
        <w:t>Клименко Т.А.</w:t>
      </w:r>
      <w:r w:rsidRPr="00C965D8">
        <w:rPr>
          <w:sz w:val="20"/>
          <w:szCs w:val="20"/>
          <w:lang w:eastAsia="ar-SA"/>
        </w:rPr>
        <w:t xml:space="preserve"> – </w:t>
      </w:r>
      <w:r>
        <w:rPr>
          <w:sz w:val="20"/>
          <w:szCs w:val="20"/>
          <w:lang w:eastAsia="ar-SA"/>
        </w:rPr>
        <w:t>заместитель директора ООО «Селена-Недвижимость» г</w:t>
      </w:r>
      <w:proofErr w:type="gramStart"/>
      <w:r>
        <w:rPr>
          <w:sz w:val="20"/>
          <w:szCs w:val="20"/>
          <w:lang w:eastAsia="ar-SA"/>
        </w:rPr>
        <w:t>.Э</w:t>
      </w:r>
      <w:proofErr w:type="gramEnd"/>
      <w:r>
        <w:rPr>
          <w:sz w:val="20"/>
          <w:szCs w:val="20"/>
          <w:lang w:eastAsia="ar-SA"/>
        </w:rPr>
        <w:t>лектросталь</w:t>
      </w:r>
      <w:r w:rsidR="00D95707">
        <w:rPr>
          <w:sz w:val="20"/>
          <w:szCs w:val="20"/>
          <w:lang w:eastAsia="ar-SA"/>
        </w:rPr>
        <w:t>.</w:t>
      </w:r>
    </w:p>
    <w:p w:rsidR="00D95707" w:rsidRDefault="00D95707" w:rsidP="00D9570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86 голосов</w:t>
      </w:r>
    </w:p>
    <w:p w:rsidR="00D95707" w:rsidRDefault="00D95707" w:rsidP="00D95707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A2800" w:rsidRDefault="003A2800" w:rsidP="00135947">
      <w:pPr>
        <w:spacing w:before="120" w:line="240" w:lineRule="auto"/>
        <w:ind w:left="-567" w:right="-142"/>
        <w:contextualSpacing/>
        <w:rPr>
          <w:b/>
        </w:rPr>
      </w:pPr>
    </w:p>
    <w:p w:rsidR="00135947" w:rsidRPr="00120329" w:rsidRDefault="00135947" w:rsidP="00135947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16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шестнадцатому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D95707">
        <w:rPr>
          <w:b/>
        </w:rPr>
        <w:t>«</w:t>
      </w:r>
      <w:r w:rsidR="00D95707" w:rsidRPr="00D95707">
        <w:rPr>
          <w:b/>
        </w:rPr>
        <w:t>Выборы Председателя и членов Ревизионной комиссии ГРМО</w:t>
      </w:r>
      <w:r w:rsidRPr="00D95707">
        <w:rPr>
          <w:b/>
        </w:rPr>
        <w:t>».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D95707">
        <w:t>Мазурину Н.Ю.</w:t>
      </w:r>
    </w:p>
    <w:p w:rsidR="00135947" w:rsidRDefault="00135947" w:rsidP="00135947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>
        <w:rPr>
          <w:b/>
        </w:rPr>
        <w:t xml:space="preserve">   </w:t>
      </w:r>
    </w:p>
    <w:p w:rsidR="00D95707" w:rsidRDefault="00D95707" w:rsidP="00D95707">
      <w:pPr>
        <w:spacing w:before="120" w:line="240" w:lineRule="auto"/>
        <w:ind w:left="-567" w:right="-142"/>
        <w:contextualSpacing/>
      </w:pPr>
      <w:r>
        <w:t xml:space="preserve"> Избрать председателем Ревизионной комиссии ГРМО </w:t>
      </w:r>
      <w:proofErr w:type="spellStart"/>
      <w:r>
        <w:t>Журина</w:t>
      </w:r>
      <w:proofErr w:type="spellEnd"/>
      <w:r>
        <w:t xml:space="preserve"> Юрия Александровича, руководителя </w:t>
      </w:r>
      <w:r w:rsidRPr="00D95707">
        <w:t xml:space="preserve">АН "Мегаполис-Сервис" Новосёл" </w:t>
      </w:r>
      <w:r>
        <w:t>г</w:t>
      </w:r>
      <w:proofErr w:type="gramStart"/>
      <w:r>
        <w:t>.С</w:t>
      </w:r>
      <w:proofErr w:type="gramEnd"/>
      <w:r>
        <w:t>тупино</w:t>
      </w:r>
    </w:p>
    <w:p w:rsidR="00135947" w:rsidRPr="00924F29" w:rsidRDefault="00D95707" w:rsidP="00D95707">
      <w:pPr>
        <w:spacing w:before="120" w:line="240" w:lineRule="auto"/>
        <w:ind w:left="-567" w:right="-142"/>
        <w:contextualSpacing/>
      </w:pPr>
      <w:r>
        <w:t xml:space="preserve">Членами Ревизионной комиссии </w:t>
      </w:r>
      <w:r w:rsidR="00C80E5B" w:rsidRPr="00924F29">
        <w:t xml:space="preserve"> </w:t>
      </w:r>
      <w:r>
        <w:t xml:space="preserve">избрать: </w:t>
      </w:r>
      <w:proofErr w:type="spellStart"/>
      <w:r>
        <w:t>Ледовского</w:t>
      </w:r>
      <w:proofErr w:type="spellEnd"/>
      <w:r>
        <w:t xml:space="preserve"> Олега Михайловича, генерального директора ООО «</w:t>
      </w:r>
      <w:proofErr w:type="spellStart"/>
      <w:r>
        <w:t>ОБЛик</w:t>
      </w:r>
      <w:proofErr w:type="spellEnd"/>
      <w:r>
        <w:t>» г</w:t>
      </w:r>
      <w:proofErr w:type="gramStart"/>
      <w:r>
        <w:t>.П</w:t>
      </w:r>
      <w:proofErr w:type="gramEnd"/>
      <w:r>
        <w:t xml:space="preserve">одольск и </w:t>
      </w:r>
      <w:proofErr w:type="spellStart"/>
      <w:r>
        <w:t>Шупилко</w:t>
      </w:r>
      <w:proofErr w:type="spellEnd"/>
      <w:r>
        <w:t xml:space="preserve"> Елену Анатольевну, исполнительного директора ООО «АН «Кредит-Центр» г.Жуковский.</w:t>
      </w:r>
    </w:p>
    <w:p w:rsidR="0079386B" w:rsidRDefault="0079386B" w:rsidP="0079386B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D95707">
        <w:t>86</w:t>
      </w:r>
      <w:r w:rsidR="00A13A7C">
        <w:t xml:space="preserve"> голосов</w:t>
      </w:r>
    </w:p>
    <w:p w:rsidR="0079386B" w:rsidRDefault="0079386B" w:rsidP="0079386B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79386B" w:rsidRDefault="0079386B" w:rsidP="00135947">
      <w:pPr>
        <w:spacing w:before="120" w:line="240" w:lineRule="auto"/>
        <w:ind w:left="-567" w:right="-142"/>
        <w:contextualSpacing/>
      </w:pPr>
    </w:p>
    <w:p w:rsidR="00924F29" w:rsidRPr="00120329" w:rsidRDefault="00924F29" w:rsidP="00924F2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17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семнадцатому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135947">
        <w:rPr>
          <w:b/>
        </w:rPr>
        <w:t>«</w:t>
      </w:r>
      <w:r w:rsidR="00D95707" w:rsidRPr="00D95707">
        <w:rPr>
          <w:b/>
        </w:rPr>
        <w:t>Выборы председателей Комитетов ГРМО</w:t>
      </w:r>
      <w:r w:rsidRPr="00135947">
        <w:rPr>
          <w:b/>
        </w:rPr>
        <w:t>».</w:t>
      </w:r>
    </w:p>
    <w:p w:rsidR="00924F29" w:rsidRDefault="00924F29" w:rsidP="00924F2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D95707">
        <w:t xml:space="preserve">Мазурину Н.Ю., Власенко С.В., </w:t>
      </w:r>
      <w:proofErr w:type="spellStart"/>
      <w:r>
        <w:t>Симко</w:t>
      </w:r>
      <w:proofErr w:type="spellEnd"/>
      <w:r>
        <w:t xml:space="preserve"> Е.Б.</w:t>
      </w:r>
      <w:r w:rsidR="00D95707">
        <w:t xml:space="preserve">, Степанищева И.Д., Боку </w:t>
      </w:r>
      <w:proofErr w:type="spellStart"/>
      <w:r w:rsidR="00D95707">
        <w:t>Ен</w:t>
      </w:r>
      <w:proofErr w:type="spellEnd"/>
      <w:r w:rsidR="00D95707">
        <w:t xml:space="preserve"> </w:t>
      </w:r>
      <w:proofErr w:type="spellStart"/>
      <w:r w:rsidR="00D95707">
        <w:t>Ун</w:t>
      </w:r>
      <w:proofErr w:type="spellEnd"/>
      <w:r w:rsidR="00D95707">
        <w:t xml:space="preserve">, Власову О.Е., </w:t>
      </w:r>
      <w:proofErr w:type="spellStart"/>
      <w:r w:rsidR="00D95707">
        <w:t>Шуранова</w:t>
      </w:r>
      <w:proofErr w:type="spellEnd"/>
      <w:r w:rsidR="00D95707">
        <w:t xml:space="preserve"> А.В.</w:t>
      </w:r>
      <w:r w:rsidR="00B83485">
        <w:t xml:space="preserve"> </w:t>
      </w:r>
      <w:proofErr w:type="spellStart"/>
      <w:r w:rsidR="00B83485">
        <w:t>Журин</w:t>
      </w:r>
      <w:proofErr w:type="spellEnd"/>
      <w:r w:rsidR="00B83485">
        <w:t xml:space="preserve"> Ю.А. предложил написать и принять Положение о Комитете по обучению.</w:t>
      </w:r>
    </w:p>
    <w:p w:rsidR="00924F29" w:rsidRDefault="00924F29" w:rsidP="00924F29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>
        <w:rPr>
          <w:b/>
        </w:rPr>
        <w:t xml:space="preserve">   </w:t>
      </w:r>
    </w:p>
    <w:p w:rsidR="00665A28" w:rsidRDefault="00924F29" w:rsidP="00924F29">
      <w:pPr>
        <w:spacing w:before="120" w:line="240" w:lineRule="auto"/>
        <w:ind w:left="-567" w:right="-142"/>
        <w:contextualSpacing/>
      </w:pPr>
      <w:r w:rsidRPr="00924F29">
        <w:t>1.</w:t>
      </w:r>
      <w:r w:rsidR="00665A28">
        <w:t xml:space="preserve"> Создать 6 Комитетов ГРМО: </w:t>
      </w:r>
    </w:p>
    <w:p w:rsidR="00665A28" w:rsidRDefault="00665A28" w:rsidP="00924F29">
      <w:pPr>
        <w:spacing w:before="120" w:line="240" w:lineRule="auto"/>
        <w:ind w:left="-567" w:right="-142"/>
        <w:contextualSpacing/>
      </w:pPr>
      <w:r>
        <w:t xml:space="preserve">- Комитет по Этике и защите прав потребителей ГРМО, </w:t>
      </w:r>
    </w:p>
    <w:p w:rsidR="00665A28" w:rsidRDefault="00665A28" w:rsidP="00924F29">
      <w:pPr>
        <w:spacing w:before="120" w:line="240" w:lineRule="auto"/>
        <w:ind w:left="-567" w:right="-142"/>
        <w:contextualSpacing/>
      </w:pPr>
      <w:r>
        <w:t xml:space="preserve">- Комитет по стандарту профессиональной деятельности, </w:t>
      </w:r>
    </w:p>
    <w:p w:rsidR="00665A28" w:rsidRDefault="00665A28" w:rsidP="00924F29">
      <w:pPr>
        <w:spacing w:before="120" w:line="240" w:lineRule="auto"/>
        <w:ind w:left="-567" w:right="-142"/>
        <w:contextualSpacing/>
      </w:pPr>
      <w:r>
        <w:lastRenderedPageBreak/>
        <w:t xml:space="preserve">- Комитет по МЛС, </w:t>
      </w:r>
    </w:p>
    <w:p w:rsidR="00665A28" w:rsidRDefault="00665A28" w:rsidP="00924F29">
      <w:pPr>
        <w:spacing w:before="120" w:line="240" w:lineRule="auto"/>
        <w:ind w:left="-567" w:right="-142"/>
        <w:contextualSpacing/>
      </w:pPr>
      <w:r>
        <w:t xml:space="preserve">- Комитет по рекламе ГРМО, </w:t>
      </w:r>
    </w:p>
    <w:p w:rsidR="00665A28" w:rsidRDefault="00665A28" w:rsidP="00924F29">
      <w:pPr>
        <w:spacing w:before="120" w:line="240" w:lineRule="auto"/>
        <w:ind w:left="-567" w:right="-142"/>
        <w:contextualSpacing/>
      </w:pPr>
      <w:r>
        <w:t>- Комитет по взаимодействию с отраслевыми партнерами,</w:t>
      </w:r>
    </w:p>
    <w:p w:rsidR="00665A28" w:rsidRDefault="00665A28" w:rsidP="00924F29">
      <w:pPr>
        <w:spacing w:before="120" w:line="240" w:lineRule="auto"/>
        <w:ind w:left="-567" w:right="-142"/>
        <w:contextualSpacing/>
      </w:pPr>
      <w:r>
        <w:t>- Комитет по обучению ГРМО.</w:t>
      </w:r>
    </w:p>
    <w:p w:rsidR="00924F29" w:rsidRDefault="00665A28" w:rsidP="00924F29">
      <w:pPr>
        <w:spacing w:before="120" w:line="240" w:lineRule="auto"/>
        <w:ind w:left="-567" w:right="-142"/>
        <w:contextualSpacing/>
      </w:pPr>
      <w:r>
        <w:t>2. Председателями Комитетов избрать:</w:t>
      </w:r>
    </w:p>
    <w:p w:rsidR="00665A28" w:rsidRDefault="00665A28" w:rsidP="00924F29">
      <w:pPr>
        <w:spacing w:before="120" w:line="240" w:lineRule="auto"/>
        <w:ind w:left="-567" w:right="-142"/>
        <w:contextualSpacing/>
      </w:pPr>
      <w:r>
        <w:t xml:space="preserve">- Комитет по Этике и защите прав потребителей ГРМО - </w:t>
      </w:r>
      <w:proofErr w:type="gramStart"/>
      <w:r>
        <w:t>Трошину</w:t>
      </w:r>
      <w:proofErr w:type="gramEnd"/>
      <w:r>
        <w:t xml:space="preserve"> О.И. </w:t>
      </w:r>
    </w:p>
    <w:p w:rsidR="00665A28" w:rsidRDefault="00665A28" w:rsidP="00665A28">
      <w:pPr>
        <w:spacing w:before="120" w:line="240" w:lineRule="auto"/>
        <w:ind w:left="-567" w:right="-142"/>
        <w:contextualSpacing/>
      </w:pPr>
      <w:r>
        <w:t xml:space="preserve">- Комитет по стандарту профессиональной деятельности – Власову О.Е. </w:t>
      </w:r>
    </w:p>
    <w:p w:rsidR="00665A28" w:rsidRDefault="00665A28" w:rsidP="00665A28">
      <w:pPr>
        <w:spacing w:before="120" w:line="240" w:lineRule="auto"/>
        <w:ind w:left="-567" w:right="-142"/>
        <w:contextualSpacing/>
      </w:pPr>
      <w:r>
        <w:t>- Комитет по МЛС – Власенко С.В.</w:t>
      </w:r>
    </w:p>
    <w:p w:rsidR="00665A28" w:rsidRDefault="00665A28" w:rsidP="00665A28">
      <w:pPr>
        <w:spacing w:before="120" w:line="240" w:lineRule="auto"/>
        <w:ind w:left="-567" w:right="-142"/>
        <w:contextualSpacing/>
      </w:pPr>
      <w:r>
        <w:t xml:space="preserve">- Комитет по рекламе ГРМО – </w:t>
      </w:r>
      <w:proofErr w:type="spellStart"/>
      <w:r>
        <w:t>Клименко</w:t>
      </w:r>
      <w:proofErr w:type="spellEnd"/>
      <w:r>
        <w:t xml:space="preserve"> Т.А. </w:t>
      </w:r>
    </w:p>
    <w:p w:rsidR="00665A28" w:rsidRDefault="00665A28" w:rsidP="00665A28">
      <w:pPr>
        <w:spacing w:before="120" w:line="240" w:lineRule="auto"/>
        <w:ind w:left="-567" w:right="-142"/>
        <w:contextualSpacing/>
      </w:pPr>
      <w:r>
        <w:t>- Комитет по взаимодействию с отраслевыми партнерами – Шурыгина А.Ю.</w:t>
      </w:r>
    </w:p>
    <w:p w:rsidR="00665A28" w:rsidRDefault="00665A28" w:rsidP="00665A28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86 голосов</w:t>
      </w:r>
    </w:p>
    <w:p w:rsidR="00665A28" w:rsidRDefault="00665A28" w:rsidP="00665A28">
      <w:pPr>
        <w:spacing w:before="120" w:line="240" w:lineRule="auto"/>
        <w:ind w:left="-567" w:right="-142"/>
        <w:contextualSpacing/>
      </w:pPr>
      <w:r>
        <w:t xml:space="preserve">«За» - </w:t>
      </w:r>
      <w:r w:rsidR="00736F81">
        <w:t>50</w:t>
      </w:r>
    </w:p>
    <w:p w:rsidR="00665A28" w:rsidRDefault="00665A28" w:rsidP="00665A28">
      <w:pPr>
        <w:spacing w:before="120" w:line="240" w:lineRule="auto"/>
        <w:ind w:left="-567" w:right="-142"/>
        <w:contextualSpacing/>
      </w:pPr>
      <w:r>
        <w:t>«Против» - 36</w:t>
      </w:r>
    </w:p>
    <w:p w:rsidR="00736F81" w:rsidRDefault="00736F81" w:rsidP="00665A28">
      <w:pPr>
        <w:spacing w:before="120" w:line="240" w:lineRule="auto"/>
        <w:ind w:left="-567" w:right="-142"/>
        <w:contextualSpacing/>
      </w:pPr>
    </w:p>
    <w:p w:rsidR="00453135" w:rsidRDefault="00453135" w:rsidP="00453135">
      <w:pPr>
        <w:spacing w:before="120" w:line="240" w:lineRule="auto"/>
        <w:ind w:left="-567" w:right="-142"/>
        <w:contextualSpacing/>
      </w:pPr>
      <w:r>
        <w:rPr>
          <w:b/>
        </w:rPr>
        <w:t>18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 xml:space="preserve">восемнадцатому 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CF3C3C">
        <w:rPr>
          <w:b/>
        </w:rPr>
        <w:t>«</w:t>
      </w:r>
      <w:r w:rsidR="00CF3C3C" w:rsidRPr="00CF3C3C">
        <w:rPr>
          <w:b/>
        </w:rPr>
        <w:t>Утверждение проекта бюджета ГРМО на 2019 год</w:t>
      </w:r>
      <w:r w:rsidRPr="00CF3C3C">
        <w:rPr>
          <w:b/>
        </w:rPr>
        <w:t>».</w:t>
      </w:r>
    </w:p>
    <w:p w:rsidR="00453135" w:rsidRDefault="00453135" w:rsidP="00453135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Мазурину Н.Ю.</w:t>
      </w:r>
    </w:p>
    <w:p w:rsidR="00453135" w:rsidRPr="00607412" w:rsidRDefault="00453135" w:rsidP="00453135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="00CF3C3C" w:rsidRPr="00CF3C3C">
        <w:t xml:space="preserve">Утвердить  </w:t>
      </w:r>
      <w:r w:rsidR="000A287F">
        <w:t xml:space="preserve">проект </w:t>
      </w:r>
      <w:r w:rsidR="00CF3C3C" w:rsidRPr="00CF3C3C">
        <w:t>бюджета ГРМО на 2019 год</w:t>
      </w:r>
      <w:r w:rsidR="00607412">
        <w:t>.</w:t>
      </w:r>
    </w:p>
    <w:p w:rsidR="00453135" w:rsidRDefault="00453135" w:rsidP="00453135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CF3C3C">
        <w:t>86</w:t>
      </w:r>
      <w:r w:rsidR="00A13A7C">
        <w:t xml:space="preserve"> голосов</w:t>
      </w:r>
    </w:p>
    <w:p w:rsidR="00607412" w:rsidRDefault="00453135" w:rsidP="00453135">
      <w:pPr>
        <w:spacing w:before="120" w:line="240" w:lineRule="auto"/>
        <w:ind w:left="-567" w:right="-142"/>
        <w:contextualSpacing/>
      </w:pPr>
      <w:r>
        <w:t xml:space="preserve">«За» - </w:t>
      </w:r>
      <w:r w:rsidR="00CF3C3C">
        <w:t>единогласно.</w:t>
      </w:r>
    </w:p>
    <w:p w:rsidR="00607412" w:rsidRDefault="00607412" w:rsidP="00453135">
      <w:pPr>
        <w:spacing w:before="120" w:line="240" w:lineRule="auto"/>
        <w:ind w:left="-567" w:right="-142"/>
        <w:contextualSpacing/>
      </w:pPr>
    </w:p>
    <w:p w:rsidR="00607412" w:rsidRDefault="00607412" w:rsidP="00607412">
      <w:pPr>
        <w:spacing w:before="120" w:line="240" w:lineRule="auto"/>
        <w:ind w:left="-567" w:right="-142"/>
        <w:contextualSpacing/>
      </w:pPr>
      <w:r>
        <w:rPr>
          <w:b/>
        </w:rPr>
        <w:t>19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 xml:space="preserve">девятнадцатому 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607412">
        <w:rPr>
          <w:b/>
        </w:rPr>
        <w:t>«О голосовании членов ГРМО на Съезде РГР в 2018 году».</w:t>
      </w:r>
    </w:p>
    <w:p w:rsidR="00607412" w:rsidRDefault="00607412" w:rsidP="00607412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Мазурину Н.Ю.</w:t>
      </w:r>
    </w:p>
    <w:p w:rsidR="00607412" w:rsidRDefault="00607412" w:rsidP="00607412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Передать голоса для голосования на  XX</w:t>
      </w:r>
      <w:r>
        <w:rPr>
          <w:rFonts w:ascii="Calibri" w:eastAsia="Calibri" w:hAnsi="Calibri" w:cs="Times New Roman"/>
          <w:sz w:val="24"/>
          <w:szCs w:val="24"/>
          <w:lang w:val="en-US"/>
        </w:rPr>
        <w:t>X</w:t>
      </w:r>
      <w:r>
        <w:rPr>
          <w:rFonts w:ascii="Calibri" w:eastAsia="Calibri" w:hAnsi="Calibri" w:cs="Times New Roman"/>
          <w:sz w:val="24"/>
          <w:szCs w:val="24"/>
        </w:rPr>
        <w:t xml:space="preserve"> Съезде РГР за компании, </w:t>
      </w:r>
      <w:r w:rsidR="00CF3C3C">
        <w:rPr>
          <w:rFonts w:ascii="Calibri" w:eastAsia="Calibri" w:hAnsi="Calibri" w:cs="Times New Roman"/>
          <w:sz w:val="24"/>
          <w:szCs w:val="24"/>
        </w:rPr>
        <w:t xml:space="preserve">полностью </w:t>
      </w:r>
      <w:r>
        <w:rPr>
          <w:rFonts w:ascii="Calibri" w:eastAsia="Calibri" w:hAnsi="Calibri" w:cs="Times New Roman"/>
          <w:sz w:val="24"/>
          <w:szCs w:val="24"/>
        </w:rPr>
        <w:t>оплатившие  членский взнос в РГР за 1 кв. 201</w:t>
      </w:r>
      <w:r w:rsidR="00E53029">
        <w:rPr>
          <w:rFonts w:ascii="Calibri" w:eastAsia="Calibri" w:hAnsi="Calibri" w:cs="Times New Roman"/>
          <w:sz w:val="24"/>
          <w:szCs w:val="24"/>
        </w:rPr>
        <w:t>9</w:t>
      </w:r>
      <w:r>
        <w:rPr>
          <w:rFonts w:ascii="Calibri" w:eastAsia="Calibri" w:hAnsi="Calibri" w:cs="Times New Roman"/>
          <w:sz w:val="24"/>
          <w:szCs w:val="24"/>
        </w:rPr>
        <w:t xml:space="preserve"> года, представители которых отсутствуют и не передали доверенности на иное лицо – Президенту </w:t>
      </w:r>
      <w:r>
        <w:rPr>
          <w:sz w:val="24"/>
          <w:szCs w:val="24"/>
        </w:rPr>
        <w:t xml:space="preserve">ГРМО  </w:t>
      </w:r>
      <w:proofErr w:type="spellStart"/>
      <w:r>
        <w:rPr>
          <w:sz w:val="24"/>
          <w:szCs w:val="24"/>
        </w:rPr>
        <w:t>Симко</w:t>
      </w:r>
      <w:proofErr w:type="spellEnd"/>
      <w:r>
        <w:rPr>
          <w:sz w:val="24"/>
          <w:szCs w:val="24"/>
        </w:rPr>
        <w:t xml:space="preserve"> Е.Б.</w:t>
      </w:r>
    </w:p>
    <w:p w:rsidR="00607412" w:rsidRDefault="00607412" w:rsidP="00607412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E53029">
        <w:t>86</w:t>
      </w:r>
      <w:r w:rsidR="00A13A7C">
        <w:t xml:space="preserve"> голосов</w:t>
      </w:r>
    </w:p>
    <w:p w:rsidR="0059413A" w:rsidRPr="000A287F" w:rsidRDefault="0059413A" w:rsidP="0059413A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59413A" w:rsidRPr="000A287F" w:rsidRDefault="0059413A" w:rsidP="0059413A">
      <w:pPr>
        <w:spacing w:before="120" w:line="240" w:lineRule="auto"/>
        <w:ind w:left="-567" w:right="-142"/>
        <w:contextualSpacing/>
      </w:pPr>
    </w:p>
    <w:p w:rsidR="0059413A" w:rsidRDefault="0059413A" w:rsidP="0059413A">
      <w:pPr>
        <w:spacing w:before="120" w:line="240" w:lineRule="auto"/>
        <w:ind w:left="-567" w:right="-142"/>
        <w:contextualSpacing/>
      </w:pPr>
    </w:p>
    <w:p w:rsidR="0059413A" w:rsidRDefault="0059413A" w:rsidP="0059413A">
      <w:pPr>
        <w:spacing w:before="120" w:line="240" w:lineRule="auto"/>
        <w:ind w:left="-567" w:right="-142"/>
        <w:contextualSpacing/>
      </w:pPr>
    </w:p>
    <w:p w:rsidR="0059413A" w:rsidRDefault="0059413A" w:rsidP="0059413A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  <w:r>
        <w:t xml:space="preserve">Председатель собрания __________________________ </w:t>
      </w:r>
      <w:r w:rsidR="00905C98">
        <w:t>Н.М.Мазурин</w:t>
      </w:r>
    </w:p>
    <w:p w:rsidR="00A17809" w:rsidRDefault="00A17809" w:rsidP="008A3E99">
      <w:pPr>
        <w:spacing w:before="120" w:line="240" w:lineRule="auto"/>
        <w:ind w:left="-567" w:right="-142"/>
        <w:contextualSpacing/>
      </w:pPr>
    </w:p>
    <w:p w:rsidR="008A3E99" w:rsidRDefault="00A17809" w:rsidP="008A3E99">
      <w:pPr>
        <w:spacing w:before="120" w:line="240" w:lineRule="auto"/>
        <w:ind w:left="-567" w:right="-142"/>
        <w:contextualSpacing/>
      </w:pPr>
      <w:r>
        <w:t>Секретарь собрания        __________________________ Н.Ю.Мазурина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493C"/>
    <w:rsid w:val="00015FFF"/>
    <w:rsid w:val="00071130"/>
    <w:rsid w:val="000A287F"/>
    <w:rsid w:val="000A702A"/>
    <w:rsid w:val="000B24E4"/>
    <w:rsid w:val="000C3051"/>
    <w:rsid w:val="000D1241"/>
    <w:rsid w:val="000E1C01"/>
    <w:rsid w:val="001061ED"/>
    <w:rsid w:val="00106888"/>
    <w:rsid w:val="00120329"/>
    <w:rsid w:val="00134889"/>
    <w:rsid w:val="00135947"/>
    <w:rsid w:val="00140426"/>
    <w:rsid w:val="00141E42"/>
    <w:rsid w:val="00155B05"/>
    <w:rsid w:val="0018293C"/>
    <w:rsid w:val="00184A66"/>
    <w:rsid w:val="001867DE"/>
    <w:rsid w:val="001A644E"/>
    <w:rsid w:val="001A77CE"/>
    <w:rsid w:val="001B2C49"/>
    <w:rsid w:val="001B4E46"/>
    <w:rsid w:val="00241FE9"/>
    <w:rsid w:val="00264261"/>
    <w:rsid w:val="0026689C"/>
    <w:rsid w:val="00273ACF"/>
    <w:rsid w:val="00287D73"/>
    <w:rsid w:val="00296C83"/>
    <w:rsid w:val="00297EA3"/>
    <w:rsid w:val="002D0D4B"/>
    <w:rsid w:val="002D5265"/>
    <w:rsid w:val="002E2805"/>
    <w:rsid w:val="002E2B0C"/>
    <w:rsid w:val="002E416D"/>
    <w:rsid w:val="002F13C2"/>
    <w:rsid w:val="002F213D"/>
    <w:rsid w:val="00301EBA"/>
    <w:rsid w:val="0031415F"/>
    <w:rsid w:val="00355569"/>
    <w:rsid w:val="00355C0A"/>
    <w:rsid w:val="003630F7"/>
    <w:rsid w:val="003A2800"/>
    <w:rsid w:val="003B067F"/>
    <w:rsid w:val="003C0A85"/>
    <w:rsid w:val="003C298D"/>
    <w:rsid w:val="003E6879"/>
    <w:rsid w:val="00414884"/>
    <w:rsid w:val="00450307"/>
    <w:rsid w:val="00453135"/>
    <w:rsid w:val="00493CFB"/>
    <w:rsid w:val="004B7AFD"/>
    <w:rsid w:val="004C0B19"/>
    <w:rsid w:val="004D08A9"/>
    <w:rsid w:val="004D5CC8"/>
    <w:rsid w:val="004F4E3D"/>
    <w:rsid w:val="005249E1"/>
    <w:rsid w:val="0053446B"/>
    <w:rsid w:val="0053786B"/>
    <w:rsid w:val="00537941"/>
    <w:rsid w:val="00547330"/>
    <w:rsid w:val="0056061A"/>
    <w:rsid w:val="00567DB8"/>
    <w:rsid w:val="00583599"/>
    <w:rsid w:val="00592B52"/>
    <w:rsid w:val="0059413A"/>
    <w:rsid w:val="0059459F"/>
    <w:rsid w:val="0059493C"/>
    <w:rsid w:val="005A59DC"/>
    <w:rsid w:val="005B5FB3"/>
    <w:rsid w:val="005E382F"/>
    <w:rsid w:val="00607412"/>
    <w:rsid w:val="00614E46"/>
    <w:rsid w:val="00624519"/>
    <w:rsid w:val="00665A28"/>
    <w:rsid w:val="006B0C2B"/>
    <w:rsid w:val="006B14F2"/>
    <w:rsid w:val="006E7711"/>
    <w:rsid w:val="006F5FF8"/>
    <w:rsid w:val="007113A2"/>
    <w:rsid w:val="00736F81"/>
    <w:rsid w:val="007446B0"/>
    <w:rsid w:val="0077719F"/>
    <w:rsid w:val="007860AE"/>
    <w:rsid w:val="00790830"/>
    <w:rsid w:val="0079386B"/>
    <w:rsid w:val="008058FD"/>
    <w:rsid w:val="0080761D"/>
    <w:rsid w:val="008100EA"/>
    <w:rsid w:val="00814F61"/>
    <w:rsid w:val="00815F7C"/>
    <w:rsid w:val="00824F01"/>
    <w:rsid w:val="008741AF"/>
    <w:rsid w:val="008A3E99"/>
    <w:rsid w:val="008F436E"/>
    <w:rsid w:val="008F5EEA"/>
    <w:rsid w:val="00905834"/>
    <w:rsid w:val="00905C98"/>
    <w:rsid w:val="00916B76"/>
    <w:rsid w:val="00924F29"/>
    <w:rsid w:val="00956121"/>
    <w:rsid w:val="00962728"/>
    <w:rsid w:val="0096623B"/>
    <w:rsid w:val="00973C40"/>
    <w:rsid w:val="009B43F4"/>
    <w:rsid w:val="009B7040"/>
    <w:rsid w:val="009E311B"/>
    <w:rsid w:val="009E7D95"/>
    <w:rsid w:val="009F7C9F"/>
    <w:rsid w:val="00A13A7C"/>
    <w:rsid w:val="00A17809"/>
    <w:rsid w:val="00A230AF"/>
    <w:rsid w:val="00A235E6"/>
    <w:rsid w:val="00A37046"/>
    <w:rsid w:val="00AA614C"/>
    <w:rsid w:val="00AB5359"/>
    <w:rsid w:val="00AE6A1D"/>
    <w:rsid w:val="00B83485"/>
    <w:rsid w:val="00B92927"/>
    <w:rsid w:val="00B95C9C"/>
    <w:rsid w:val="00BA72E0"/>
    <w:rsid w:val="00BB7CD3"/>
    <w:rsid w:val="00BC5344"/>
    <w:rsid w:val="00BC6534"/>
    <w:rsid w:val="00BE35C7"/>
    <w:rsid w:val="00BF282D"/>
    <w:rsid w:val="00C03F3A"/>
    <w:rsid w:val="00C15026"/>
    <w:rsid w:val="00C17E2F"/>
    <w:rsid w:val="00C3744B"/>
    <w:rsid w:val="00C526E2"/>
    <w:rsid w:val="00C543AD"/>
    <w:rsid w:val="00C80E5B"/>
    <w:rsid w:val="00C965D8"/>
    <w:rsid w:val="00CC7701"/>
    <w:rsid w:val="00CE6D10"/>
    <w:rsid w:val="00CF1B03"/>
    <w:rsid w:val="00CF3C3C"/>
    <w:rsid w:val="00D35601"/>
    <w:rsid w:val="00D95707"/>
    <w:rsid w:val="00DA645D"/>
    <w:rsid w:val="00DB1B01"/>
    <w:rsid w:val="00DC2A6B"/>
    <w:rsid w:val="00DE0895"/>
    <w:rsid w:val="00DF49E4"/>
    <w:rsid w:val="00E020E6"/>
    <w:rsid w:val="00E04D97"/>
    <w:rsid w:val="00E07E27"/>
    <w:rsid w:val="00E1530C"/>
    <w:rsid w:val="00E22776"/>
    <w:rsid w:val="00E26D8B"/>
    <w:rsid w:val="00E53029"/>
    <w:rsid w:val="00E74C2E"/>
    <w:rsid w:val="00E84988"/>
    <w:rsid w:val="00EB1F8F"/>
    <w:rsid w:val="00EB5DEF"/>
    <w:rsid w:val="00EC57EB"/>
    <w:rsid w:val="00ED06CB"/>
    <w:rsid w:val="00EE5F46"/>
    <w:rsid w:val="00F06636"/>
    <w:rsid w:val="00F532C3"/>
    <w:rsid w:val="00F66EF8"/>
    <w:rsid w:val="00FA2864"/>
    <w:rsid w:val="00FB3BB6"/>
    <w:rsid w:val="00FC5F2B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3C2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monp.ru/feedback_mamont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8B26-D717-4922-93ED-B240227B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18</cp:revision>
  <cp:lastPrinted>2018-03-12T10:13:00Z</cp:lastPrinted>
  <dcterms:created xsi:type="dcterms:W3CDTF">2017-03-03T15:48:00Z</dcterms:created>
  <dcterms:modified xsi:type="dcterms:W3CDTF">2019-03-11T10:00:00Z</dcterms:modified>
</cp:coreProperties>
</file>